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4F1" w:rsidRDefault="007044F1" w:rsidP="007044F1">
      <w:pPr>
        <w:rPr>
          <w:rFonts w:ascii="Times New Roman" w:hAnsi="Times New Roman" w:cs="Times New Roman"/>
          <w:b/>
          <w:sz w:val="24"/>
          <w:szCs w:val="24"/>
        </w:rPr>
      </w:pPr>
      <w:r>
        <w:rPr>
          <w:rFonts w:ascii="Times New Roman" w:hAnsi="Times New Roman" w:cs="Times New Roman"/>
          <w:b/>
          <w:sz w:val="24"/>
          <w:szCs w:val="24"/>
        </w:rPr>
        <w:t>Obchodná prevádzka – príprava ,skladovanie a predaj tovar</w:t>
      </w:r>
    </w:p>
    <w:p w:rsidR="007044F1" w:rsidRDefault="007044F1" w:rsidP="007044F1">
      <w:pPr>
        <w:rPr>
          <w:rFonts w:ascii="Times New Roman" w:hAnsi="Times New Roman" w:cs="Times New Roman"/>
          <w:b/>
          <w:sz w:val="24"/>
          <w:szCs w:val="24"/>
        </w:rPr>
      </w:pPr>
      <w:r>
        <w:rPr>
          <w:rFonts w:ascii="Times New Roman" w:hAnsi="Times New Roman" w:cs="Times New Roman"/>
          <w:b/>
          <w:sz w:val="24"/>
          <w:szCs w:val="24"/>
        </w:rPr>
        <w:t>Január 2022</w:t>
      </w:r>
    </w:p>
    <w:p w:rsidR="007044F1" w:rsidRDefault="007044F1" w:rsidP="007044F1">
      <w:pPr>
        <w:rPr>
          <w:rFonts w:ascii="Times New Roman" w:hAnsi="Times New Roman" w:cs="Times New Roman"/>
          <w:b/>
          <w:sz w:val="24"/>
          <w:szCs w:val="24"/>
        </w:rPr>
      </w:pPr>
      <w:r>
        <w:rPr>
          <w:rFonts w:ascii="Times New Roman" w:hAnsi="Times New Roman" w:cs="Times New Roman"/>
          <w:b/>
          <w:sz w:val="24"/>
          <w:szCs w:val="24"/>
        </w:rPr>
        <w:t>Obchodná prevádzka II. ročník</w:t>
      </w:r>
    </w:p>
    <w:p w:rsidR="007044F1" w:rsidRDefault="007044F1" w:rsidP="007044F1">
      <w:pPr>
        <w:rPr>
          <w:rFonts w:ascii="Times New Roman" w:hAnsi="Times New Roman" w:cs="Times New Roman"/>
          <w:b/>
          <w:sz w:val="24"/>
          <w:szCs w:val="24"/>
        </w:rPr>
      </w:pPr>
      <w:r>
        <w:rPr>
          <w:rFonts w:ascii="Times New Roman" w:hAnsi="Times New Roman" w:cs="Times New Roman"/>
          <w:b/>
          <w:sz w:val="24"/>
          <w:szCs w:val="24"/>
        </w:rPr>
        <w:t>Téma : Reklamačný poriadok.</w:t>
      </w:r>
    </w:p>
    <w:p w:rsidR="007044F1" w:rsidRDefault="007044F1" w:rsidP="007044F1">
      <w:pPr>
        <w:rPr>
          <w:rFonts w:ascii="Times New Roman" w:hAnsi="Times New Roman" w:cs="Times New Roman"/>
          <w:b/>
          <w:sz w:val="24"/>
          <w:szCs w:val="24"/>
        </w:rPr>
      </w:pPr>
      <w:r>
        <w:rPr>
          <w:rFonts w:ascii="Times New Roman" w:hAnsi="Times New Roman" w:cs="Times New Roman"/>
          <w:b/>
          <w:sz w:val="24"/>
          <w:szCs w:val="24"/>
        </w:rPr>
        <w:tab/>
        <w:t xml:space="preserve">  Vyplňovanie tlačív pri reklamáciách.</w:t>
      </w:r>
    </w:p>
    <w:p w:rsidR="007044F1" w:rsidRDefault="007044F1" w:rsidP="007044F1">
      <w:pPr>
        <w:rPr>
          <w:rFonts w:ascii="Times New Roman" w:hAnsi="Times New Roman" w:cs="Times New Roman"/>
          <w:b/>
          <w:sz w:val="24"/>
          <w:szCs w:val="24"/>
        </w:rPr>
      </w:pPr>
    </w:p>
    <w:p w:rsidR="007044F1" w:rsidRPr="00AF2D07" w:rsidRDefault="007044F1" w:rsidP="007044F1">
      <w:pPr>
        <w:spacing w:after="0" w:line="240" w:lineRule="auto"/>
        <w:rPr>
          <w:rFonts w:ascii="Times New Roman" w:eastAsia="Times New Roman" w:hAnsi="Times New Roman" w:cs="Times New Roman"/>
          <w:sz w:val="24"/>
          <w:szCs w:val="24"/>
          <w:lang w:eastAsia="sk-SK"/>
        </w:rPr>
      </w:pPr>
      <w:r w:rsidRPr="00AF2D07">
        <w:rPr>
          <w:rFonts w:ascii="Times New Roman" w:eastAsia="Times New Roman" w:hAnsi="Times New Roman" w:cs="Times New Roman"/>
          <w:b/>
          <w:bCs/>
          <w:color w:val="000000"/>
          <w:sz w:val="24"/>
          <w:szCs w:val="24"/>
          <w:lang w:eastAsia="sk-SK"/>
        </w:rPr>
        <w:t>REKLAMAČNÝ PORIADOK</w:t>
      </w:r>
    </w:p>
    <w:p w:rsidR="007044F1" w:rsidRPr="00AF2D07" w:rsidRDefault="007044F1" w:rsidP="007044F1">
      <w:pPr>
        <w:spacing w:after="0" w:line="240" w:lineRule="auto"/>
        <w:rPr>
          <w:rFonts w:ascii="Times New Roman" w:eastAsia="Times New Roman" w:hAnsi="Times New Roman" w:cs="Times New Roman"/>
          <w:sz w:val="24"/>
          <w:szCs w:val="24"/>
          <w:lang w:eastAsia="sk-SK"/>
        </w:rPr>
      </w:pPr>
    </w:p>
    <w:p w:rsidR="007044F1" w:rsidRPr="00AF2D07" w:rsidRDefault="007044F1" w:rsidP="007044F1">
      <w:pPr>
        <w:spacing w:after="0" w:line="240" w:lineRule="auto"/>
        <w:rPr>
          <w:rFonts w:ascii="Times New Roman" w:eastAsia="Times New Roman" w:hAnsi="Times New Roman" w:cs="Times New Roman"/>
          <w:sz w:val="24"/>
          <w:szCs w:val="24"/>
          <w:lang w:eastAsia="sk-SK"/>
        </w:rPr>
      </w:pPr>
      <w:r w:rsidRPr="00AF2D07">
        <w:rPr>
          <w:rFonts w:ascii="Times New Roman" w:eastAsia="Times New Roman" w:hAnsi="Times New Roman" w:cs="Times New Roman"/>
          <w:bCs/>
          <w:color w:val="000000"/>
          <w:sz w:val="24"/>
          <w:szCs w:val="24"/>
          <w:u w:val="single"/>
          <w:lang w:eastAsia="sk-SK"/>
        </w:rPr>
        <w:t>Záručná doba:</w:t>
      </w:r>
      <w:r w:rsidRPr="00AF2D07">
        <w:rPr>
          <w:rFonts w:ascii="Times New Roman" w:eastAsia="Times New Roman" w:hAnsi="Times New Roman" w:cs="Times New Roman"/>
          <w:color w:val="000000"/>
          <w:sz w:val="24"/>
          <w:szCs w:val="24"/>
          <w:lang w:eastAsia="sk-SK"/>
        </w:rPr>
        <w:t> </w:t>
      </w:r>
    </w:p>
    <w:p w:rsidR="007044F1" w:rsidRPr="00AF2D07" w:rsidRDefault="007044F1" w:rsidP="007044F1">
      <w:pPr>
        <w:spacing w:after="0" w:line="240" w:lineRule="auto"/>
        <w:rPr>
          <w:rFonts w:ascii="Times New Roman" w:eastAsia="Times New Roman" w:hAnsi="Times New Roman" w:cs="Times New Roman"/>
          <w:sz w:val="24"/>
          <w:szCs w:val="24"/>
          <w:lang w:eastAsia="sk-SK"/>
        </w:rPr>
      </w:pPr>
      <w:r w:rsidRPr="00AF2D07">
        <w:rPr>
          <w:rFonts w:ascii="Times New Roman" w:eastAsia="Times New Roman" w:hAnsi="Times New Roman" w:cs="Times New Roman"/>
          <w:bCs/>
          <w:color w:val="000000"/>
          <w:sz w:val="24"/>
          <w:szCs w:val="24"/>
          <w:lang w:eastAsia="sk-SK"/>
        </w:rPr>
        <w:t>Je čas, počas ktorého ručí výrobca za kvalitu predávaného tovaru. Záručná doba v Slovenskej republike je 24 mesiacov (2 roky) pre priemyselný tovar. Potravinársky tovar má určený dátum spotreby, záručná doba končí dňom uvedeným na tovare.</w:t>
      </w:r>
    </w:p>
    <w:p w:rsidR="007044F1" w:rsidRPr="00AF2D07" w:rsidRDefault="007044F1" w:rsidP="007044F1">
      <w:pPr>
        <w:spacing w:after="0" w:line="240" w:lineRule="auto"/>
        <w:rPr>
          <w:rFonts w:ascii="Times New Roman" w:eastAsia="Times New Roman" w:hAnsi="Times New Roman" w:cs="Times New Roman"/>
          <w:sz w:val="24"/>
          <w:szCs w:val="24"/>
          <w:lang w:eastAsia="sk-SK"/>
        </w:rPr>
      </w:pPr>
    </w:p>
    <w:p w:rsidR="007044F1" w:rsidRPr="00AF2D07" w:rsidRDefault="007044F1" w:rsidP="007044F1">
      <w:pPr>
        <w:spacing w:after="0" w:line="240" w:lineRule="auto"/>
        <w:rPr>
          <w:rFonts w:ascii="Times New Roman" w:eastAsia="Times New Roman" w:hAnsi="Times New Roman" w:cs="Times New Roman"/>
          <w:sz w:val="24"/>
          <w:szCs w:val="24"/>
          <w:lang w:eastAsia="sk-SK"/>
        </w:rPr>
      </w:pPr>
      <w:r w:rsidRPr="00AF2D07">
        <w:rPr>
          <w:rFonts w:ascii="Times New Roman" w:eastAsia="Times New Roman" w:hAnsi="Times New Roman" w:cs="Times New Roman"/>
          <w:bCs/>
          <w:color w:val="000000"/>
          <w:sz w:val="24"/>
          <w:szCs w:val="24"/>
          <w:u w:val="single"/>
          <w:lang w:eastAsia="sk-SK"/>
        </w:rPr>
        <w:t>Reklamácia tovaru:</w:t>
      </w:r>
    </w:p>
    <w:p w:rsidR="007044F1" w:rsidRPr="00AF2D07" w:rsidRDefault="007044F1" w:rsidP="007044F1">
      <w:pPr>
        <w:spacing w:after="0" w:line="240" w:lineRule="auto"/>
        <w:rPr>
          <w:rFonts w:ascii="Times New Roman" w:eastAsia="Times New Roman" w:hAnsi="Times New Roman" w:cs="Times New Roman"/>
          <w:sz w:val="24"/>
          <w:szCs w:val="24"/>
          <w:lang w:eastAsia="sk-SK"/>
        </w:rPr>
      </w:pPr>
      <w:r w:rsidRPr="00AF2D07">
        <w:rPr>
          <w:rFonts w:ascii="Times New Roman" w:eastAsia="Times New Roman" w:hAnsi="Times New Roman" w:cs="Times New Roman"/>
          <w:bCs/>
          <w:color w:val="000000"/>
          <w:sz w:val="24"/>
          <w:szCs w:val="24"/>
          <w:lang w:eastAsia="sk-SK"/>
        </w:rPr>
        <w:t>Ak sa počas záručnej doby vyskytne na tovare výrobná chyba, spotrebiteľ má právo tento tovar reklamovať. Pri reklamácii predkladá zákazník pokladničný doklad a záručný list – priemyselný tovar. Predávajúci je povinný počas celej prevádzkovej doby prijať takýto tovar na reklamáciu.</w:t>
      </w:r>
    </w:p>
    <w:p w:rsidR="007044F1" w:rsidRPr="00AF2D07" w:rsidRDefault="007044F1" w:rsidP="007044F1">
      <w:pPr>
        <w:spacing w:after="0" w:line="240" w:lineRule="auto"/>
        <w:rPr>
          <w:rFonts w:ascii="Times New Roman" w:eastAsia="Times New Roman" w:hAnsi="Times New Roman" w:cs="Times New Roman"/>
          <w:sz w:val="24"/>
          <w:szCs w:val="24"/>
          <w:lang w:eastAsia="sk-SK"/>
        </w:rPr>
      </w:pPr>
      <w:r w:rsidRPr="00AF2D07">
        <w:rPr>
          <w:rFonts w:ascii="Times New Roman" w:eastAsia="Times New Roman" w:hAnsi="Times New Roman" w:cs="Times New Roman"/>
          <w:bCs/>
          <w:color w:val="000000"/>
          <w:sz w:val="24"/>
          <w:szCs w:val="24"/>
          <w:lang w:eastAsia="sk-SK"/>
        </w:rPr>
        <w:t>Ak je chyba na tovare opraviteľná, spotrebiteľ má právo na bezplatnú opravu</w:t>
      </w:r>
      <w:r w:rsidRPr="00AF2D07">
        <w:rPr>
          <w:rFonts w:ascii="Times New Roman" w:eastAsia="Times New Roman" w:hAnsi="Times New Roman" w:cs="Times New Roman"/>
          <w:color w:val="000000"/>
          <w:sz w:val="24"/>
          <w:szCs w:val="24"/>
          <w:lang w:eastAsia="sk-SK"/>
        </w:rPr>
        <w:t>.</w:t>
      </w:r>
    </w:p>
    <w:p w:rsidR="007044F1" w:rsidRPr="00AF2D07" w:rsidRDefault="007044F1" w:rsidP="007044F1">
      <w:pPr>
        <w:spacing w:after="0" w:line="240" w:lineRule="auto"/>
        <w:rPr>
          <w:rFonts w:ascii="Times New Roman" w:eastAsia="Times New Roman" w:hAnsi="Times New Roman" w:cs="Times New Roman"/>
          <w:sz w:val="24"/>
          <w:szCs w:val="24"/>
          <w:lang w:eastAsia="sk-SK"/>
        </w:rPr>
      </w:pPr>
      <w:r w:rsidRPr="00AF2D07">
        <w:rPr>
          <w:rFonts w:ascii="Times New Roman" w:eastAsia="Times New Roman" w:hAnsi="Times New Roman" w:cs="Times New Roman"/>
          <w:bCs/>
          <w:color w:val="000000"/>
          <w:sz w:val="24"/>
          <w:szCs w:val="24"/>
          <w:lang w:eastAsia="sk-SK"/>
        </w:rPr>
        <w:t>Ak sa chyba nedá opraviť, spotrebiteľ má právo na výmenu tovaru, alebo zrušenie kúpnopredajnej zmluvy (vrátenie peňazí).</w:t>
      </w:r>
    </w:p>
    <w:p w:rsidR="007044F1" w:rsidRPr="00AF2D07" w:rsidRDefault="007044F1" w:rsidP="007044F1">
      <w:pPr>
        <w:spacing w:after="0" w:line="240" w:lineRule="auto"/>
        <w:rPr>
          <w:rFonts w:ascii="Times New Roman" w:eastAsia="Times New Roman" w:hAnsi="Times New Roman" w:cs="Times New Roman"/>
          <w:sz w:val="24"/>
          <w:szCs w:val="24"/>
          <w:lang w:eastAsia="sk-SK"/>
        </w:rPr>
      </w:pPr>
      <w:r w:rsidRPr="00AF2D07">
        <w:rPr>
          <w:rFonts w:ascii="Times New Roman" w:eastAsia="Times New Roman" w:hAnsi="Times New Roman" w:cs="Times New Roman"/>
          <w:bCs/>
          <w:color w:val="000000"/>
          <w:sz w:val="24"/>
          <w:szCs w:val="24"/>
          <w:lang w:eastAsia="sk-SK"/>
        </w:rPr>
        <w:t>Reklamácia musí byť vybavená do 30 dní.</w:t>
      </w:r>
    </w:p>
    <w:p w:rsidR="007044F1" w:rsidRDefault="007044F1" w:rsidP="007044F1">
      <w:pPr>
        <w:rPr>
          <w:rFonts w:ascii="Times New Roman" w:hAnsi="Times New Roman" w:cs="Times New Roman"/>
        </w:rPr>
      </w:pPr>
      <w:r w:rsidRPr="008B7F17">
        <w:rPr>
          <w:rFonts w:ascii="Times New Roman" w:eastAsia="Times New Roman" w:hAnsi="Times New Roman" w:cs="Times New Roman"/>
          <w:sz w:val="24"/>
          <w:szCs w:val="24"/>
          <w:lang w:eastAsia="sk-SK"/>
        </w:rPr>
        <w:br/>
      </w: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Pr="008B7F17" w:rsidRDefault="007044F1" w:rsidP="007044F1">
      <w:pPr>
        <w:spacing w:after="0" w:line="240" w:lineRule="auto"/>
        <w:rPr>
          <w:rFonts w:ascii="Times New Roman" w:eastAsia="Times New Roman" w:hAnsi="Times New Roman" w:cs="Times New Roman"/>
          <w:sz w:val="24"/>
          <w:szCs w:val="24"/>
          <w:lang w:eastAsia="sk-SK"/>
        </w:rPr>
      </w:pPr>
      <w:r w:rsidRPr="008B7F17">
        <w:rPr>
          <w:rFonts w:ascii="Times New Roman" w:eastAsia="Times New Roman" w:hAnsi="Times New Roman" w:cs="Times New Roman"/>
          <w:b/>
          <w:bCs/>
          <w:color w:val="000000"/>
          <w:sz w:val="24"/>
          <w:szCs w:val="24"/>
          <w:lang w:eastAsia="sk-SK"/>
        </w:rPr>
        <w:t>VYPLŇOVANIE TLAČÍV PRI REKLAMÁCIÁCH</w:t>
      </w:r>
    </w:p>
    <w:p w:rsidR="007044F1" w:rsidRPr="008B7F17" w:rsidRDefault="007044F1" w:rsidP="007044F1">
      <w:pPr>
        <w:spacing w:line="240" w:lineRule="auto"/>
        <w:rPr>
          <w:rFonts w:ascii="Times New Roman" w:eastAsia="Times New Roman" w:hAnsi="Times New Roman" w:cs="Times New Roman"/>
          <w:sz w:val="24"/>
          <w:szCs w:val="24"/>
          <w:lang w:eastAsia="sk-SK"/>
        </w:rPr>
      </w:pPr>
      <w:r w:rsidRPr="008B7F17">
        <w:rPr>
          <w:rFonts w:ascii="Times New Roman" w:eastAsia="Times New Roman" w:hAnsi="Times New Roman" w:cs="Times New Roman"/>
          <w:b/>
          <w:bCs/>
          <w:color w:val="000000"/>
          <w:sz w:val="24"/>
          <w:szCs w:val="24"/>
          <w:lang w:eastAsia="sk-SK"/>
        </w:rPr>
        <w:t>Záručný list, reklamačný list, reklamačný formulár</w:t>
      </w:r>
    </w:p>
    <w:p w:rsidR="007044F1" w:rsidRPr="008B7F17" w:rsidRDefault="007044F1" w:rsidP="007044F1">
      <w:pPr>
        <w:shd w:val="clear" w:color="auto" w:fill="FFFFFF"/>
        <w:spacing w:after="0" w:line="240" w:lineRule="auto"/>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t>Predávajúci je povinný </w:t>
      </w:r>
      <w:r w:rsidRPr="008B7F17">
        <w:rPr>
          <w:rFonts w:ascii="Times New Roman" w:eastAsia="Times New Roman" w:hAnsi="Times New Roman" w:cs="Times New Roman"/>
          <w:b/>
          <w:bCs/>
          <w:color w:val="000000"/>
          <w:sz w:val="24"/>
          <w:szCs w:val="24"/>
          <w:lang w:eastAsia="sk-SK"/>
        </w:rPr>
        <w:t>pri uplatnení reklamácie vydať spotrebiteľovi potvrdenie</w:t>
      </w:r>
      <w:r w:rsidRPr="008B7F17">
        <w:rPr>
          <w:rFonts w:ascii="Times New Roman" w:eastAsia="Times New Roman" w:hAnsi="Times New Roman" w:cs="Times New Roman"/>
          <w:color w:val="000000"/>
          <w:sz w:val="24"/>
          <w:szCs w:val="24"/>
          <w:lang w:eastAsia="sk-SK"/>
        </w:rPr>
        <w:t>. Ak je reklamácia uplatnená prostredníctvom prostriedkov diaľkovej komunikácie, predávajúci je povinný potvrdenie o uplatnení reklamácie doručiť spotrebiteľovi </w:t>
      </w:r>
      <w:r w:rsidRPr="008B7F17">
        <w:rPr>
          <w:rFonts w:ascii="Times New Roman" w:eastAsia="Times New Roman" w:hAnsi="Times New Roman" w:cs="Times New Roman"/>
          <w:b/>
          <w:bCs/>
          <w:color w:val="000000"/>
          <w:sz w:val="24"/>
          <w:szCs w:val="24"/>
          <w:lang w:eastAsia="sk-SK"/>
        </w:rPr>
        <w:t>ihneď</w:t>
      </w:r>
      <w:r w:rsidRPr="008B7F17">
        <w:rPr>
          <w:rFonts w:ascii="Times New Roman" w:eastAsia="Times New Roman" w:hAnsi="Times New Roman" w:cs="Times New Roman"/>
          <w:color w:val="000000"/>
          <w:sz w:val="24"/>
          <w:szCs w:val="24"/>
          <w:lang w:eastAsia="sk-SK"/>
        </w:rPr>
        <w:t>; ak nie je možné potvrdenie doručiť ihneď, musí sa doručiť </w:t>
      </w:r>
      <w:r w:rsidRPr="008B7F17">
        <w:rPr>
          <w:rFonts w:ascii="Times New Roman" w:eastAsia="Times New Roman" w:hAnsi="Times New Roman" w:cs="Times New Roman"/>
          <w:b/>
          <w:bCs/>
          <w:color w:val="000000"/>
          <w:sz w:val="24"/>
          <w:szCs w:val="24"/>
          <w:lang w:eastAsia="sk-SK"/>
        </w:rPr>
        <w:t>bez zbytočného odkladu</w:t>
      </w:r>
      <w:r w:rsidRPr="008B7F17">
        <w:rPr>
          <w:rFonts w:ascii="Times New Roman" w:eastAsia="Times New Roman" w:hAnsi="Times New Roman" w:cs="Times New Roman"/>
          <w:color w:val="000000"/>
          <w:sz w:val="24"/>
          <w:szCs w:val="24"/>
          <w:lang w:eastAsia="sk-SK"/>
        </w:rPr>
        <w:t>, najneskôr však spolu s dokladom o vybavení reklamácie; potvrdenie o uplatnení reklamácie sa nemusí doručovať, ak spotrebiteľ má možnosť preukázať uplatnenie reklamácie iným spôsobom.</w:t>
      </w:r>
    </w:p>
    <w:p w:rsidR="007044F1" w:rsidRPr="008B7F17" w:rsidRDefault="007044F1" w:rsidP="007044F1">
      <w:pPr>
        <w:shd w:val="clear" w:color="auto" w:fill="FFFFFF"/>
        <w:spacing w:after="0" w:line="240" w:lineRule="auto"/>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t>Predávajúci je povinný </w:t>
      </w:r>
      <w:r w:rsidRPr="008B7F17">
        <w:rPr>
          <w:rFonts w:ascii="Times New Roman" w:eastAsia="Times New Roman" w:hAnsi="Times New Roman" w:cs="Times New Roman"/>
          <w:b/>
          <w:bCs/>
          <w:color w:val="000000"/>
          <w:sz w:val="24"/>
          <w:szCs w:val="24"/>
          <w:lang w:eastAsia="sk-SK"/>
        </w:rPr>
        <w:t>o vybavení reklamácie</w:t>
      </w:r>
      <w:r w:rsidRPr="008B7F17">
        <w:rPr>
          <w:rFonts w:ascii="Times New Roman" w:eastAsia="Times New Roman" w:hAnsi="Times New Roman" w:cs="Times New Roman"/>
          <w:color w:val="000000"/>
          <w:sz w:val="24"/>
          <w:szCs w:val="24"/>
          <w:lang w:eastAsia="sk-SK"/>
        </w:rPr>
        <w:t> vydať </w:t>
      </w:r>
      <w:r w:rsidRPr="008B7F17">
        <w:rPr>
          <w:rFonts w:ascii="Times New Roman" w:eastAsia="Times New Roman" w:hAnsi="Times New Roman" w:cs="Times New Roman"/>
          <w:b/>
          <w:bCs/>
          <w:color w:val="000000"/>
          <w:sz w:val="24"/>
          <w:szCs w:val="24"/>
          <w:lang w:eastAsia="sk-SK"/>
        </w:rPr>
        <w:t>písomný doklad najneskôr do 30 dní</w:t>
      </w:r>
      <w:r w:rsidRPr="008B7F17">
        <w:rPr>
          <w:rFonts w:ascii="Times New Roman" w:eastAsia="Times New Roman" w:hAnsi="Times New Roman" w:cs="Times New Roman"/>
          <w:color w:val="000000"/>
          <w:sz w:val="24"/>
          <w:szCs w:val="24"/>
          <w:lang w:eastAsia="sk-SK"/>
        </w:rPr>
        <w:t> odo dňa uplatnenia reklamácie. </w:t>
      </w:r>
    </w:p>
    <w:p w:rsidR="007044F1" w:rsidRPr="008B7F17" w:rsidRDefault="007044F1" w:rsidP="007044F1">
      <w:pPr>
        <w:shd w:val="clear" w:color="auto" w:fill="FFFFFF"/>
        <w:spacing w:after="0" w:line="240" w:lineRule="auto"/>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t>Pri reklamácii sa vyplňujú tieto tlačivá:</w:t>
      </w:r>
    </w:p>
    <w:p w:rsidR="007044F1" w:rsidRPr="008B7F17" w:rsidRDefault="007044F1" w:rsidP="007044F1">
      <w:pPr>
        <w:numPr>
          <w:ilvl w:val="0"/>
          <w:numId w:val="1"/>
        </w:numPr>
        <w:spacing w:after="0" w:line="240" w:lineRule="auto"/>
        <w:textAlignment w:val="baseline"/>
        <w:rPr>
          <w:rFonts w:ascii="Times New Roman" w:eastAsia="Times New Roman" w:hAnsi="Times New Roman" w:cs="Times New Roman"/>
          <w:b/>
          <w:bCs/>
          <w:color w:val="000000"/>
          <w:sz w:val="24"/>
          <w:szCs w:val="24"/>
          <w:lang w:eastAsia="sk-SK"/>
        </w:rPr>
      </w:pPr>
      <w:r w:rsidRPr="008B7F17">
        <w:rPr>
          <w:rFonts w:ascii="Times New Roman" w:eastAsia="Times New Roman" w:hAnsi="Times New Roman" w:cs="Times New Roman"/>
          <w:b/>
          <w:bCs/>
          <w:color w:val="000000"/>
          <w:sz w:val="24"/>
          <w:szCs w:val="24"/>
          <w:lang w:eastAsia="sk-SK"/>
        </w:rPr>
        <w:t>Záručný list, </w:t>
      </w:r>
    </w:p>
    <w:p w:rsidR="007044F1" w:rsidRPr="008B7F17" w:rsidRDefault="007044F1" w:rsidP="007044F1">
      <w:pPr>
        <w:numPr>
          <w:ilvl w:val="0"/>
          <w:numId w:val="1"/>
        </w:numPr>
        <w:spacing w:after="0" w:line="240" w:lineRule="auto"/>
        <w:textAlignment w:val="baseline"/>
        <w:rPr>
          <w:rFonts w:ascii="Times New Roman" w:eastAsia="Times New Roman" w:hAnsi="Times New Roman" w:cs="Times New Roman"/>
          <w:b/>
          <w:bCs/>
          <w:color w:val="000000"/>
          <w:sz w:val="24"/>
          <w:szCs w:val="24"/>
          <w:lang w:eastAsia="sk-SK"/>
        </w:rPr>
      </w:pPr>
      <w:r w:rsidRPr="008B7F17">
        <w:rPr>
          <w:rFonts w:ascii="Times New Roman" w:eastAsia="Times New Roman" w:hAnsi="Times New Roman" w:cs="Times New Roman"/>
          <w:b/>
          <w:bCs/>
          <w:color w:val="000000"/>
          <w:sz w:val="24"/>
          <w:szCs w:val="24"/>
          <w:lang w:eastAsia="sk-SK"/>
        </w:rPr>
        <w:t>reklamačný list, </w:t>
      </w:r>
    </w:p>
    <w:p w:rsidR="007044F1" w:rsidRPr="008B7F17" w:rsidRDefault="007044F1" w:rsidP="007044F1">
      <w:pPr>
        <w:numPr>
          <w:ilvl w:val="0"/>
          <w:numId w:val="1"/>
        </w:numPr>
        <w:spacing w:line="240" w:lineRule="auto"/>
        <w:textAlignment w:val="baseline"/>
        <w:rPr>
          <w:rFonts w:ascii="Times New Roman" w:eastAsia="Times New Roman" w:hAnsi="Times New Roman" w:cs="Times New Roman"/>
          <w:b/>
          <w:bCs/>
          <w:color w:val="000000"/>
          <w:sz w:val="24"/>
          <w:szCs w:val="24"/>
          <w:lang w:eastAsia="sk-SK"/>
        </w:rPr>
      </w:pPr>
      <w:r w:rsidRPr="008B7F17">
        <w:rPr>
          <w:rFonts w:ascii="Times New Roman" w:eastAsia="Times New Roman" w:hAnsi="Times New Roman" w:cs="Times New Roman"/>
          <w:b/>
          <w:bCs/>
          <w:color w:val="000000"/>
          <w:sz w:val="24"/>
          <w:szCs w:val="24"/>
          <w:lang w:eastAsia="sk-SK"/>
        </w:rPr>
        <w:t>reklamačný formulár</w:t>
      </w:r>
    </w:p>
    <w:p w:rsidR="007044F1" w:rsidRPr="008B7F17" w:rsidRDefault="007044F1" w:rsidP="007044F1">
      <w:pPr>
        <w:shd w:val="clear" w:color="auto" w:fill="FFFFFF"/>
        <w:spacing w:after="0" w:line="240" w:lineRule="auto"/>
        <w:rPr>
          <w:rFonts w:ascii="Times New Roman" w:eastAsia="Times New Roman" w:hAnsi="Times New Roman" w:cs="Times New Roman"/>
          <w:sz w:val="24"/>
          <w:szCs w:val="24"/>
          <w:lang w:eastAsia="sk-SK"/>
        </w:rPr>
      </w:pPr>
      <w:r w:rsidRPr="008B7F17">
        <w:rPr>
          <w:rFonts w:ascii="Times New Roman" w:eastAsia="Times New Roman" w:hAnsi="Times New Roman" w:cs="Times New Roman"/>
          <w:sz w:val="24"/>
          <w:szCs w:val="24"/>
          <w:lang w:eastAsia="sk-SK"/>
        </w:rPr>
        <w:t> </w:t>
      </w:r>
    </w:p>
    <w:p w:rsidR="007044F1" w:rsidRPr="008B7F17" w:rsidRDefault="007044F1" w:rsidP="007044F1">
      <w:pPr>
        <w:shd w:val="clear" w:color="auto" w:fill="FFFFFF"/>
        <w:spacing w:after="0" w:line="240" w:lineRule="auto"/>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t> </w:t>
      </w:r>
      <w:r>
        <w:rPr>
          <w:rFonts w:ascii="Times New Roman" w:eastAsia="Times New Roman" w:hAnsi="Times New Roman" w:cs="Times New Roman"/>
          <w:noProof/>
          <w:color w:val="000000"/>
          <w:sz w:val="24"/>
          <w:szCs w:val="24"/>
          <w:bdr w:val="none" w:sz="0" w:space="0" w:color="auto" w:frame="1"/>
          <w:lang w:eastAsia="sk-SK"/>
        </w:rPr>
        <w:drawing>
          <wp:inline distT="0" distB="0" distL="0" distR="0" wp14:anchorId="38D26C4B" wp14:editId="7B915268">
            <wp:extent cx="2673985" cy="3769995"/>
            <wp:effectExtent l="0" t="0" r="0" b="1905"/>
            <wp:docPr id="102" name="Obrázok 102" descr="Ochrana spotrebiteľa | Bude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Ochrana spotrebiteľa | Buder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3985" cy="376999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bdr w:val="none" w:sz="0" w:space="0" w:color="auto" w:frame="1"/>
          <w:lang w:eastAsia="sk-SK"/>
        </w:rPr>
        <w:drawing>
          <wp:inline distT="0" distB="0" distL="0" distR="0" wp14:anchorId="111365D5" wp14:editId="30364E35">
            <wp:extent cx="2959100" cy="4192270"/>
            <wp:effectExtent l="0" t="0" r="0" b="0"/>
            <wp:docPr id="101" name="Obrázok 101" descr="Reklamačný formulár | Úradné žiadosti | ipdf.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eklamačný formulár | Úradné žiadosti | ipdf.s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9100" cy="4192270"/>
                    </a:xfrm>
                    <a:prstGeom prst="rect">
                      <a:avLst/>
                    </a:prstGeom>
                    <a:noFill/>
                    <a:ln>
                      <a:noFill/>
                    </a:ln>
                  </pic:spPr>
                </pic:pic>
              </a:graphicData>
            </a:graphic>
          </wp:inline>
        </w:drawing>
      </w:r>
    </w:p>
    <w:p w:rsidR="007044F1" w:rsidRPr="008B7F17" w:rsidRDefault="007044F1" w:rsidP="007044F1">
      <w:pPr>
        <w:spacing w:after="240" w:line="240" w:lineRule="auto"/>
        <w:rPr>
          <w:rFonts w:ascii="Times New Roman" w:eastAsia="Times New Roman" w:hAnsi="Times New Roman" w:cs="Times New Roman"/>
          <w:sz w:val="24"/>
          <w:szCs w:val="24"/>
          <w:lang w:eastAsia="sk-SK"/>
        </w:rPr>
      </w:pPr>
      <w:r w:rsidRPr="008B7F17">
        <w:rPr>
          <w:rFonts w:ascii="Times New Roman" w:eastAsia="Times New Roman" w:hAnsi="Times New Roman" w:cs="Times New Roman"/>
          <w:sz w:val="24"/>
          <w:szCs w:val="24"/>
          <w:lang w:eastAsia="sk-SK"/>
        </w:rPr>
        <w:br/>
      </w:r>
    </w:p>
    <w:p w:rsidR="007044F1" w:rsidRPr="008B7F17" w:rsidRDefault="007044F1" w:rsidP="007044F1">
      <w:pPr>
        <w:spacing w:after="600" w:line="240" w:lineRule="auto"/>
        <w:jc w:val="center"/>
        <w:rPr>
          <w:rFonts w:ascii="Times New Roman" w:eastAsia="Times New Roman" w:hAnsi="Times New Roman" w:cs="Times New Roman"/>
          <w:sz w:val="24"/>
          <w:szCs w:val="24"/>
          <w:lang w:eastAsia="sk-SK"/>
        </w:rPr>
      </w:pPr>
      <w:r w:rsidRPr="008B7F17">
        <w:rPr>
          <w:rFonts w:ascii="Times New Roman" w:eastAsia="Times New Roman" w:hAnsi="Times New Roman" w:cs="Times New Roman"/>
          <w:b/>
          <w:bCs/>
          <w:color w:val="000000"/>
          <w:sz w:val="24"/>
          <w:szCs w:val="24"/>
          <w:u w:val="single"/>
          <w:lang w:eastAsia="sk-SK"/>
        </w:rPr>
        <w:t>Ing. Ján Hrach, Slovenská 64, 080 01 Prešov</w:t>
      </w:r>
    </w:p>
    <w:p w:rsidR="007044F1" w:rsidRPr="008B7F17" w:rsidRDefault="007044F1" w:rsidP="007044F1">
      <w:pPr>
        <w:spacing w:after="0" w:line="240" w:lineRule="auto"/>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t>Tablety, s.r.o.</w:t>
      </w:r>
    </w:p>
    <w:p w:rsidR="007044F1" w:rsidRPr="008B7F17" w:rsidRDefault="007044F1" w:rsidP="007044F1">
      <w:pPr>
        <w:spacing w:after="0" w:line="240" w:lineRule="auto"/>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t>reklamačné oddelenie</w:t>
      </w:r>
    </w:p>
    <w:p w:rsidR="007044F1" w:rsidRPr="008B7F17" w:rsidRDefault="007044F1" w:rsidP="007044F1">
      <w:pPr>
        <w:spacing w:after="0" w:line="240" w:lineRule="auto"/>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lastRenderedPageBreak/>
        <w:t>Hlavná 456</w:t>
      </w:r>
    </w:p>
    <w:p w:rsidR="007044F1" w:rsidRPr="008B7F17" w:rsidRDefault="007044F1" w:rsidP="007044F1">
      <w:pPr>
        <w:spacing w:after="0" w:line="240" w:lineRule="auto"/>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t>080 01 Prešov</w:t>
      </w:r>
    </w:p>
    <w:p w:rsidR="007044F1" w:rsidRPr="008B7F17" w:rsidRDefault="007044F1" w:rsidP="007044F1">
      <w:pPr>
        <w:spacing w:line="240" w:lineRule="auto"/>
        <w:jc w:val="right"/>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t>Prešov 7.11.2012</w:t>
      </w:r>
    </w:p>
    <w:p w:rsidR="007044F1" w:rsidRPr="008B7F17" w:rsidRDefault="007044F1" w:rsidP="007044F1">
      <w:pPr>
        <w:spacing w:after="0" w:line="240" w:lineRule="auto"/>
        <w:rPr>
          <w:rFonts w:ascii="Times New Roman" w:eastAsia="Times New Roman" w:hAnsi="Times New Roman" w:cs="Times New Roman"/>
          <w:sz w:val="24"/>
          <w:szCs w:val="24"/>
          <w:lang w:eastAsia="sk-SK"/>
        </w:rPr>
      </w:pPr>
    </w:p>
    <w:p w:rsidR="007044F1" w:rsidRPr="008B7F17" w:rsidRDefault="007044F1" w:rsidP="007044F1">
      <w:pPr>
        <w:spacing w:after="220" w:line="240" w:lineRule="auto"/>
        <w:rPr>
          <w:rFonts w:ascii="Times New Roman" w:eastAsia="Times New Roman" w:hAnsi="Times New Roman" w:cs="Times New Roman"/>
          <w:sz w:val="24"/>
          <w:szCs w:val="24"/>
          <w:lang w:eastAsia="sk-SK"/>
        </w:rPr>
      </w:pPr>
      <w:r w:rsidRPr="008B7F17">
        <w:rPr>
          <w:rFonts w:ascii="Times New Roman" w:eastAsia="Times New Roman" w:hAnsi="Times New Roman" w:cs="Times New Roman"/>
          <w:b/>
          <w:bCs/>
          <w:color w:val="000000"/>
          <w:sz w:val="24"/>
          <w:szCs w:val="24"/>
          <w:lang w:eastAsia="sk-SK"/>
        </w:rPr>
        <w:t>Reklamácia tabletu</w:t>
      </w:r>
    </w:p>
    <w:p w:rsidR="007044F1" w:rsidRPr="008B7F17" w:rsidRDefault="007044F1" w:rsidP="007044F1">
      <w:pPr>
        <w:spacing w:after="260" w:line="240" w:lineRule="auto"/>
        <w:jc w:val="both"/>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t>Vážený výrobca,</w:t>
      </w:r>
    </w:p>
    <w:p w:rsidR="007044F1" w:rsidRPr="008B7F17" w:rsidRDefault="007044F1" w:rsidP="007044F1">
      <w:pPr>
        <w:spacing w:after="260" w:line="240" w:lineRule="auto"/>
        <w:jc w:val="both"/>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t xml:space="preserve">dňa 10.októbra 2012 som si vo Vašej pobočke v Prešove kúpil tablet Samsung </w:t>
      </w:r>
      <w:proofErr w:type="spellStart"/>
      <w:r w:rsidRPr="008B7F17">
        <w:rPr>
          <w:rFonts w:ascii="Times New Roman" w:eastAsia="Times New Roman" w:hAnsi="Times New Roman" w:cs="Times New Roman"/>
          <w:color w:val="000000"/>
          <w:sz w:val="24"/>
          <w:szCs w:val="24"/>
          <w:lang w:eastAsia="sk-SK"/>
        </w:rPr>
        <w:t>Galaxy</w:t>
      </w:r>
      <w:proofErr w:type="spellEnd"/>
      <w:r w:rsidRPr="008B7F17">
        <w:rPr>
          <w:rFonts w:ascii="Times New Roman" w:eastAsia="Times New Roman" w:hAnsi="Times New Roman" w:cs="Times New Roman"/>
          <w:color w:val="000000"/>
          <w:sz w:val="24"/>
          <w:szCs w:val="24"/>
          <w:lang w:eastAsia="sk-SK"/>
        </w:rPr>
        <w:t xml:space="preserve"> P6800 TAB </w:t>
      </w:r>
      <w:proofErr w:type="spellStart"/>
      <w:r w:rsidRPr="008B7F17">
        <w:rPr>
          <w:rFonts w:ascii="Times New Roman" w:eastAsia="Times New Roman" w:hAnsi="Times New Roman" w:cs="Times New Roman"/>
          <w:color w:val="000000"/>
          <w:sz w:val="24"/>
          <w:szCs w:val="24"/>
          <w:lang w:eastAsia="sk-SK"/>
        </w:rPr>
        <w:t>Silver</w:t>
      </w:r>
      <w:proofErr w:type="spellEnd"/>
      <w:r w:rsidRPr="008B7F17">
        <w:rPr>
          <w:rFonts w:ascii="Times New Roman" w:eastAsia="Times New Roman" w:hAnsi="Times New Roman" w:cs="Times New Roman"/>
          <w:color w:val="000000"/>
          <w:sz w:val="24"/>
          <w:szCs w:val="24"/>
          <w:lang w:eastAsia="sk-SK"/>
        </w:rPr>
        <w:t>.</w:t>
      </w:r>
    </w:p>
    <w:p w:rsidR="007044F1" w:rsidRPr="008B7F17" w:rsidRDefault="007044F1" w:rsidP="007044F1">
      <w:pPr>
        <w:spacing w:after="260" w:line="240" w:lineRule="auto"/>
        <w:jc w:val="both"/>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t>Tablet Vám posielam na reklamáciu, pretože od jeho zakúpenia neprešiel ani mesiac a začal sa kaziť. Displej nereaguje na dotyky, musím niekoľkokrát zopakovať ten istý pohyb či dotyk.</w:t>
      </w:r>
    </w:p>
    <w:p w:rsidR="007044F1" w:rsidRPr="008B7F17" w:rsidRDefault="007044F1" w:rsidP="007044F1">
      <w:pPr>
        <w:spacing w:after="260" w:line="240" w:lineRule="auto"/>
        <w:jc w:val="both"/>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t>Vzhľadom na krátky čas používania zakúpeného tabletu, počas ktorého som s ním zaobchádzal opatrne, vylučujem akúkoľvek pravdepodobnosť, že tovar bol poškodený mnou.</w:t>
      </w:r>
    </w:p>
    <w:p w:rsidR="007044F1" w:rsidRPr="008B7F17" w:rsidRDefault="007044F1" w:rsidP="007044F1">
      <w:pPr>
        <w:spacing w:after="260" w:line="240" w:lineRule="auto"/>
        <w:jc w:val="both"/>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t>Preto predpokladám, že ide o výrobnú chybu a verím, že moju žiadosť o reklamáciu akceptujete. Týmto Vás žiadam o výmenu poškodeného tabletu za nový alebo vrátenie peňazí.</w:t>
      </w:r>
    </w:p>
    <w:p w:rsidR="007044F1" w:rsidRPr="008B7F17" w:rsidRDefault="007044F1" w:rsidP="007044F1">
      <w:pPr>
        <w:spacing w:after="0" w:line="240" w:lineRule="auto"/>
        <w:rPr>
          <w:rFonts w:ascii="Times New Roman" w:eastAsia="Times New Roman" w:hAnsi="Times New Roman" w:cs="Times New Roman"/>
          <w:sz w:val="24"/>
          <w:szCs w:val="24"/>
          <w:lang w:eastAsia="sk-SK"/>
        </w:rPr>
      </w:pPr>
    </w:p>
    <w:p w:rsidR="007044F1" w:rsidRPr="008B7F17" w:rsidRDefault="007044F1" w:rsidP="007044F1">
      <w:pPr>
        <w:spacing w:line="240" w:lineRule="auto"/>
        <w:rPr>
          <w:rFonts w:ascii="Times New Roman" w:eastAsia="Times New Roman" w:hAnsi="Times New Roman" w:cs="Times New Roman"/>
          <w:sz w:val="24"/>
          <w:szCs w:val="24"/>
          <w:lang w:eastAsia="sk-SK"/>
        </w:rPr>
      </w:pPr>
      <w:r w:rsidRPr="008B7F17">
        <w:rPr>
          <w:rFonts w:ascii="Calibri" w:eastAsia="Times New Roman" w:hAnsi="Calibri" w:cs="Times New Roman"/>
          <w:color w:val="000000"/>
          <w:lang w:eastAsia="sk-SK"/>
        </w:rPr>
        <w:t>S pozdravom</w:t>
      </w:r>
    </w:p>
    <w:p w:rsidR="007044F1" w:rsidRPr="008B7F17" w:rsidRDefault="007044F1" w:rsidP="007044F1">
      <w:pPr>
        <w:spacing w:after="0" w:line="240" w:lineRule="auto"/>
        <w:rPr>
          <w:rFonts w:ascii="Times New Roman" w:eastAsia="Times New Roman" w:hAnsi="Times New Roman" w:cs="Times New Roman"/>
          <w:sz w:val="24"/>
          <w:szCs w:val="24"/>
          <w:lang w:eastAsia="sk-SK"/>
        </w:rPr>
      </w:pPr>
    </w:p>
    <w:p w:rsidR="007044F1" w:rsidRPr="008B7F17" w:rsidRDefault="007044F1" w:rsidP="007044F1">
      <w:pPr>
        <w:spacing w:line="240" w:lineRule="auto"/>
        <w:jc w:val="right"/>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t>...........................................</w:t>
      </w:r>
    </w:p>
    <w:p w:rsidR="007044F1" w:rsidRPr="008B7F17" w:rsidRDefault="007044F1" w:rsidP="007044F1">
      <w:pPr>
        <w:spacing w:line="240" w:lineRule="auto"/>
        <w:jc w:val="right"/>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t>Ing. Ján Hrach</w:t>
      </w:r>
    </w:p>
    <w:p w:rsidR="007044F1" w:rsidRPr="008B7F17" w:rsidRDefault="007044F1" w:rsidP="007044F1">
      <w:pPr>
        <w:spacing w:line="240" w:lineRule="auto"/>
        <w:rPr>
          <w:rFonts w:ascii="Times New Roman" w:eastAsia="Times New Roman" w:hAnsi="Times New Roman" w:cs="Times New Roman"/>
          <w:sz w:val="24"/>
          <w:szCs w:val="24"/>
          <w:lang w:eastAsia="sk-SK"/>
        </w:rPr>
      </w:pPr>
      <w:r w:rsidRPr="008B7F17">
        <w:rPr>
          <w:rFonts w:ascii="Calibri" w:eastAsia="Times New Roman" w:hAnsi="Calibri" w:cs="Times New Roman"/>
          <w:b/>
          <w:bCs/>
          <w:color w:val="000000"/>
          <w:lang w:eastAsia="sk-SK"/>
        </w:rPr>
        <w:t xml:space="preserve">Prílohy: </w:t>
      </w:r>
      <w:r w:rsidRPr="008B7F17">
        <w:rPr>
          <w:rFonts w:ascii="Calibri" w:eastAsia="Times New Roman" w:hAnsi="Calibri" w:cs="Times New Roman"/>
          <w:color w:val="000000"/>
          <w:lang w:eastAsia="sk-SK"/>
        </w:rPr>
        <w:t>kópia pokladničného bloku</w:t>
      </w:r>
    </w:p>
    <w:p w:rsidR="007044F1" w:rsidRDefault="007044F1" w:rsidP="007044F1">
      <w:pPr>
        <w:rPr>
          <w:rFonts w:ascii="Times New Roman" w:hAnsi="Times New Roman" w:cs="Times New Roman"/>
        </w:rPr>
      </w:pPr>
      <w:r w:rsidRPr="008B7F17">
        <w:rPr>
          <w:rFonts w:ascii="Times New Roman" w:eastAsia="Times New Roman" w:hAnsi="Times New Roman" w:cs="Times New Roman"/>
          <w:sz w:val="24"/>
          <w:szCs w:val="24"/>
          <w:lang w:eastAsia="sk-SK"/>
        </w:rPr>
        <w:br/>
      </w: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rPr>
      </w:pPr>
    </w:p>
    <w:p w:rsidR="007044F1" w:rsidRDefault="007044F1" w:rsidP="007044F1">
      <w:pPr>
        <w:rPr>
          <w:rFonts w:ascii="Times New Roman" w:hAnsi="Times New Roman" w:cs="Times New Roman"/>
          <w:b/>
          <w:sz w:val="24"/>
          <w:szCs w:val="24"/>
        </w:rPr>
      </w:pPr>
      <w:r>
        <w:rPr>
          <w:rFonts w:ascii="Times New Roman" w:hAnsi="Times New Roman" w:cs="Times New Roman"/>
          <w:b/>
          <w:sz w:val="24"/>
          <w:szCs w:val="24"/>
        </w:rPr>
        <w:lastRenderedPageBreak/>
        <w:t>Obchodná prevádzka – príprava ,skladovanie a predaj tovar</w:t>
      </w:r>
    </w:p>
    <w:p w:rsidR="007044F1" w:rsidRDefault="007044F1" w:rsidP="007044F1">
      <w:pPr>
        <w:rPr>
          <w:rFonts w:ascii="Times New Roman" w:hAnsi="Times New Roman" w:cs="Times New Roman"/>
          <w:b/>
          <w:sz w:val="24"/>
          <w:szCs w:val="24"/>
        </w:rPr>
      </w:pPr>
      <w:r>
        <w:rPr>
          <w:rFonts w:ascii="Times New Roman" w:hAnsi="Times New Roman" w:cs="Times New Roman"/>
          <w:b/>
          <w:sz w:val="24"/>
          <w:szCs w:val="24"/>
        </w:rPr>
        <w:t>Január 2022</w:t>
      </w:r>
    </w:p>
    <w:p w:rsidR="007044F1" w:rsidRDefault="007044F1" w:rsidP="007044F1">
      <w:pPr>
        <w:rPr>
          <w:rFonts w:ascii="Times New Roman" w:hAnsi="Times New Roman" w:cs="Times New Roman"/>
          <w:b/>
          <w:sz w:val="24"/>
          <w:szCs w:val="24"/>
        </w:rPr>
      </w:pPr>
      <w:r>
        <w:rPr>
          <w:rFonts w:ascii="Times New Roman" w:hAnsi="Times New Roman" w:cs="Times New Roman"/>
          <w:b/>
          <w:sz w:val="24"/>
          <w:szCs w:val="24"/>
        </w:rPr>
        <w:t>Obchodná prevádzka III. ročník</w:t>
      </w:r>
    </w:p>
    <w:p w:rsidR="007044F1" w:rsidRDefault="007044F1" w:rsidP="007044F1">
      <w:pPr>
        <w:rPr>
          <w:rFonts w:ascii="Times New Roman" w:hAnsi="Times New Roman" w:cs="Times New Roman"/>
          <w:b/>
          <w:sz w:val="24"/>
          <w:szCs w:val="24"/>
        </w:rPr>
      </w:pPr>
      <w:r>
        <w:rPr>
          <w:rFonts w:ascii="Times New Roman" w:hAnsi="Times New Roman" w:cs="Times New Roman"/>
          <w:b/>
          <w:sz w:val="24"/>
          <w:szCs w:val="24"/>
        </w:rPr>
        <w:t>Téma : Doplnkové zariadenie predajne – skúšobná kabína.</w:t>
      </w:r>
    </w:p>
    <w:p w:rsidR="007044F1" w:rsidRPr="008B7F17" w:rsidRDefault="007044F1" w:rsidP="007044F1">
      <w:pPr>
        <w:spacing w:after="0" w:line="240" w:lineRule="auto"/>
        <w:rPr>
          <w:rFonts w:ascii="Times New Roman" w:eastAsia="Times New Roman" w:hAnsi="Times New Roman" w:cs="Times New Roman"/>
          <w:sz w:val="24"/>
          <w:szCs w:val="24"/>
          <w:lang w:eastAsia="sk-SK"/>
        </w:rPr>
      </w:pPr>
      <w:r w:rsidRPr="008B7F17">
        <w:rPr>
          <w:rFonts w:ascii="Times New Roman" w:eastAsia="Times New Roman" w:hAnsi="Times New Roman" w:cs="Times New Roman"/>
          <w:b/>
          <w:bCs/>
          <w:color w:val="000000"/>
          <w:sz w:val="24"/>
          <w:szCs w:val="24"/>
          <w:lang w:eastAsia="sk-SK"/>
        </w:rPr>
        <w:t>DOPLNKOVÉ ZARIADENIE PREDAJNE</w:t>
      </w:r>
    </w:p>
    <w:p w:rsidR="007044F1" w:rsidRPr="008B7F17" w:rsidRDefault="007044F1" w:rsidP="007044F1">
      <w:pPr>
        <w:spacing w:after="0" w:line="240" w:lineRule="auto"/>
        <w:rPr>
          <w:rFonts w:ascii="Times New Roman" w:eastAsia="Times New Roman" w:hAnsi="Times New Roman" w:cs="Times New Roman"/>
          <w:sz w:val="24"/>
          <w:szCs w:val="24"/>
          <w:lang w:eastAsia="sk-SK"/>
        </w:rPr>
      </w:pPr>
      <w:r w:rsidRPr="008B7F17">
        <w:rPr>
          <w:rFonts w:ascii="Times New Roman" w:eastAsia="Times New Roman" w:hAnsi="Times New Roman" w:cs="Times New Roman"/>
          <w:b/>
          <w:bCs/>
          <w:color w:val="000000"/>
          <w:sz w:val="24"/>
          <w:szCs w:val="24"/>
          <w:lang w:eastAsia="sk-SK"/>
        </w:rPr>
        <w:t>SKÚŠOBNÁ KABÍNA</w:t>
      </w:r>
    </w:p>
    <w:p w:rsidR="007044F1" w:rsidRPr="008B7F17" w:rsidRDefault="007044F1" w:rsidP="007044F1">
      <w:pPr>
        <w:spacing w:after="0" w:line="240" w:lineRule="auto"/>
        <w:rPr>
          <w:rFonts w:ascii="Times New Roman" w:eastAsia="Times New Roman" w:hAnsi="Times New Roman" w:cs="Times New Roman"/>
          <w:sz w:val="24"/>
          <w:szCs w:val="24"/>
          <w:lang w:eastAsia="sk-SK"/>
        </w:rPr>
      </w:pPr>
    </w:p>
    <w:p w:rsidR="007044F1" w:rsidRPr="008B7F17" w:rsidRDefault="007044F1" w:rsidP="007044F1">
      <w:pPr>
        <w:spacing w:line="240" w:lineRule="auto"/>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t>Sú zariadenia na odskúšanie tovaru. Zvyčajne sa nachádza priamo v predajnom úseku, oddelené sú bočnými stenami a závesom. Sú vybavené veľkým zrkadlom , vešiakom na odev zákazníka, odkladacím stolíkom alebo poličkou.</w:t>
      </w:r>
    </w:p>
    <w:p w:rsidR="007044F1" w:rsidRPr="008B7F17" w:rsidRDefault="007044F1" w:rsidP="007044F1">
      <w:pPr>
        <w:spacing w:line="240" w:lineRule="auto"/>
        <w:rPr>
          <w:rFonts w:ascii="Times New Roman" w:eastAsia="Times New Roman" w:hAnsi="Times New Roman" w:cs="Times New Roman"/>
          <w:sz w:val="24"/>
          <w:szCs w:val="24"/>
          <w:lang w:eastAsia="sk-SK"/>
        </w:rPr>
      </w:pPr>
      <w:r w:rsidRPr="008B7F17">
        <w:rPr>
          <w:rFonts w:ascii="Times New Roman" w:eastAsia="Times New Roman" w:hAnsi="Times New Roman" w:cs="Times New Roman"/>
          <w:color w:val="000000"/>
          <w:sz w:val="24"/>
          <w:szCs w:val="24"/>
          <w:lang w:eastAsia="sk-SK"/>
        </w:rPr>
        <w:t>V predajniach s obuvou sa už len veľmi málo môžeme stretnúť s doteraz tak obľúbenými špeciálnymi stoličkami s podnožkou. Na skúšanie obuvi slúžia menšie kreslá alebo taburetky a obuváky. Samozrejmosťou sú špeciálne nízke zrkadlá.</w:t>
      </w:r>
    </w:p>
    <w:p w:rsidR="007044F1" w:rsidRPr="008B7F17" w:rsidRDefault="007044F1" w:rsidP="007044F1">
      <w:pPr>
        <w:spacing w:after="0" w:line="240" w:lineRule="auto"/>
        <w:rPr>
          <w:rFonts w:ascii="Times New Roman" w:eastAsia="Times New Roman" w:hAnsi="Times New Roman" w:cs="Times New Roman"/>
          <w:sz w:val="24"/>
          <w:szCs w:val="24"/>
          <w:lang w:eastAsia="sk-SK"/>
        </w:rPr>
      </w:pPr>
    </w:p>
    <w:p w:rsidR="007044F1" w:rsidRPr="008B7F17" w:rsidRDefault="007044F1" w:rsidP="007044F1">
      <w:pPr>
        <w:spacing w:line="240" w:lineRule="auto"/>
        <w:rPr>
          <w:rFonts w:ascii="Times New Roman" w:eastAsia="Times New Roman" w:hAnsi="Times New Roman" w:cs="Times New Roman"/>
          <w:sz w:val="24"/>
          <w:szCs w:val="24"/>
          <w:lang w:eastAsia="sk-SK"/>
        </w:rPr>
      </w:pPr>
      <w:r>
        <w:rPr>
          <w:rFonts w:ascii="Arial" w:eastAsia="Times New Roman" w:hAnsi="Arial" w:cs="Arial"/>
          <w:noProof/>
          <w:color w:val="660099"/>
          <w:bdr w:val="none" w:sz="0" w:space="0" w:color="auto" w:frame="1"/>
          <w:shd w:val="clear" w:color="auto" w:fill="F1F1F1"/>
          <w:lang w:eastAsia="sk-SK"/>
        </w:rPr>
        <w:drawing>
          <wp:inline distT="0" distB="0" distL="0" distR="0" wp14:anchorId="2E631914" wp14:editId="2AC5D53B">
            <wp:extent cx="3743960" cy="5003165"/>
            <wp:effectExtent l="0" t="0" r="8890" b="6985"/>
            <wp:docPr id="105" name="Obrázok 105" descr="Výsledok vyhľadávania obrázkov pre dopyt skúšobná kabí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Výsledok vyhľadávania obrázkov pre dopyt skúšobná kabí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960" cy="5003165"/>
                    </a:xfrm>
                    <a:prstGeom prst="rect">
                      <a:avLst/>
                    </a:prstGeom>
                    <a:noFill/>
                    <a:ln>
                      <a:noFill/>
                    </a:ln>
                  </pic:spPr>
                </pic:pic>
              </a:graphicData>
            </a:graphic>
          </wp:inline>
        </w:drawing>
      </w:r>
    </w:p>
    <w:p w:rsidR="007044F1" w:rsidRPr="008B7F17" w:rsidRDefault="007044F1" w:rsidP="007044F1">
      <w:pPr>
        <w:rPr>
          <w:rFonts w:ascii="Times New Roman" w:hAnsi="Times New Roman" w:cs="Times New Roman"/>
          <w:b/>
          <w:sz w:val="24"/>
          <w:szCs w:val="24"/>
        </w:rPr>
      </w:pPr>
      <w:r w:rsidRPr="008B7F17">
        <w:rPr>
          <w:rFonts w:ascii="Times New Roman" w:eastAsia="Times New Roman" w:hAnsi="Times New Roman" w:cs="Times New Roman"/>
          <w:sz w:val="24"/>
          <w:szCs w:val="24"/>
          <w:lang w:eastAsia="sk-SK"/>
        </w:rPr>
        <w:br/>
      </w:r>
    </w:p>
    <w:p w:rsidR="005F6571" w:rsidRPr="003C4199" w:rsidRDefault="005F6571" w:rsidP="005F6571">
      <w:pPr>
        <w:rPr>
          <w:rFonts w:ascii="Times New Roman" w:hAnsi="Times New Roman" w:cs="Times New Roman"/>
          <w:b/>
          <w:sz w:val="24"/>
          <w:szCs w:val="24"/>
        </w:rPr>
      </w:pPr>
      <w:r w:rsidRPr="003C4199">
        <w:rPr>
          <w:rFonts w:ascii="Times New Roman" w:hAnsi="Times New Roman" w:cs="Times New Roman"/>
          <w:b/>
          <w:sz w:val="24"/>
          <w:szCs w:val="24"/>
        </w:rPr>
        <w:lastRenderedPageBreak/>
        <w:t>Obchodná prevádzka – príprava ,skladovanie a predaj tovaru</w:t>
      </w:r>
    </w:p>
    <w:p w:rsidR="005F6571" w:rsidRPr="003C4199" w:rsidRDefault="005F6571" w:rsidP="005F6571">
      <w:pPr>
        <w:rPr>
          <w:rFonts w:ascii="Times New Roman" w:hAnsi="Times New Roman" w:cs="Times New Roman"/>
          <w:b/>
          <w:sz w:val="24"/>
          <w:szCs w:val="24"/>
        </w:rPr>
      </w:pPr>
      <w:r>
        <w:rPr>
          <w:rFonts w:ascii="Times New Roman" w:hAnsi="Times New Roman" w:cs="Times New Roman"/>
          <w:b/>
          <w:sz w:val="24"/>
          <w:szCs w:val="24"/>
        </w:rPr>
        <w:t>Január 2022 Obchodné počty I. ročník</w:t>
      </w:r>
    </w:p>
    <w:p w:rsidR="005F6571" w:rsidRPr="003F2926" w:rsidRDefault="005F6571" w:rsidP="005F6571">
      <w:pPr>
        <w:rPr>
          <w:rFonts w:ascii="Times New Roman" w:hAnsi="Times New Roman" w:cs="Times New Roman"/>
          <w:b/>
          <w:sz w:val="24"/>
          <w:szCs w:val="24"/>
        </w:rPr>
      </w:pPr>
      <w:r w:rsidRPr="00D9190E">
        <w:rPr>
          <w:rFonts w:ascii="Times New Roman" w:hAnsi="Times New Roman" w:cs="Times New Roman"/>
          <w:b/>
          <w:sz w:val="24"/>
          <w:szCs w:val="24"/>
        </w:rPr>
        <w:t xml:space="preserve">Téma : </w:t>
      </w:r>
      <w:r>
        <w:rPr>
          <w:rFonts w:ascii="Times New Roman" w:hAnsi="Times New Roman" w:cs="Times New Roman"/>
          <w:b/>
          <w:sz w:val="24"/>
          <w:szCs w:val="24"/>
        </w:rPr>
        <w:t>Jednotky dĺžky, jednotky hmotnosti.</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Jednotky dĺžky</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Všetky jednotky premeny delíme na základné a vedľajšie jednotky. Inak to nie je ani pri jednotkách dĺžky a hmotnosti.</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 </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Základná jednotka dĺžky- meter – m</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Pr>
          <w:rFonts w:ascii="Arial" w:eastAsia="Times New Roman" w:hAnsi="Arial" w:cs="Arial"/>
          <w:noProof/>
          <w:color w:val="5341AF"/>
          <w:sz w:val="21"/>
          <w:szCs w:val="21"/>
          <w:lang w:eastAsia="sk-SK"/>
        </w:rPr>
        <w:drawing>
          <wp:inline distT="0" distB="0" distL="0" distR="0" wp14:anchorId="21C5605C" wp14:editId="2C0E745A">
            <wp:extent cx="5706110" cy="4097020"/>
            <wp:effectExtent l="0" t="0" r="8890" b="0"/>
            <wp:docPr id="7" name="Obrázok 7" descr="Zdroj:  PaedDr. Elena Šimová">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oj:  PaedDr. Elena Šimová">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6110" cy="4097020"/>
                    </a:xfrm>
                    <a:prstGeom prst="rect">
                      <a:avLst/>
                    </a:prstGeom>
                    <a:noFill/>
                    <a:ln>
                      <a:noFill/>
                    </a:ln>
                  </pic:spPr>
                </pic:pic>
              </a:graphicData>
            </a:graphic>
          </wp:inline>
        </w:drawing>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 </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Pri premene jednotiek si treba uvedomiť </w:t>
      </w:r>
      <w:r w:rsidRPr="00332C60">
        <w:rPr>
          <w:rFonts w:ascii="Arial" w:eastAsia="Times New Roman" w:hAnsi="Arial" w:cs="Arial"/>
          <w:b/>
          <w:bCs/>
          <w:color w:val="5341AF"/>
          <w:sz w:val="21"/>
          <w:szCs w:val="21"/>
          <w:lang w:eastAsia="sk-SK"/>
        </w:rPr>
        <w:t>dve veci</w:t>
      </w:r>
      <w:r w:rsidRPr="00332C60">
        <w:rPr>
          <w:rFonts w:ascii="Arial" w:eastAsia="Times New Roman" w:hAnsi="Arial" w:cs="Arial"/>
          <w:color w:val="212529"/>
          <w:sz w:val="21"/>
          <w:szCs w:val="21"/>
          <w:lang w:eastAsia="sk-SK"/>
        </w:rPr>
        <w:t>:</w:t>
      </w:r>
    </w:p>
    <w:p w:rsidR="005F6571" w:rsidRPr="00332C60" w:rsidRDefault="005F6571" w:rsidP="005F6571">
      <w:pPr>
        <w:numPr>
          <w:ilvl w:val="0"/>
          <w:numId w:val="2"/>
        </w:num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ktorým smerom idem – ktorým smerom posúvam desatinnú čiarku</w:t>
      </w:r>
    </w:p>
    <w:p w:rsidR="005F6571" w:rsidRPr="00332C60" w:rsidRDefault="005F6571" w:rsidP="005F6571">
      <w:pPr>
        <w:numPr>
          <w:ilvl w:val="1"/>
          <w:numId w:val="2"/>
        </w:num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ak idem z menšej jednotky na väčšiu jednotku, posúvam desatinnú čiarku </w:t>
      </w:r>
      <w:r w:rsidRPr="00332C60">
        <w:rPr>
          <w:rFonts w:ascii="Arial" w:eastAsia="Times New Roman" w:hAnsi="Arial" w:cs="Arial"/>
          <w:b/>
          <w:bCs/>
          <w:color w:val="5341AF"/>
          <w:sz w:val="21"/>
          <w:szCs w:val="21"/>
          <w:lang w:eastAsia="sk-SK"/>
        </w:rPr>
        <w:t>doľava</w:t>
      </w:r>
      <w:r w:rsidRPr="00332C60">
        <w:rPr>
          <w:rFonts w:ascii="Arial" w:eastAsia="Times New Roman" w:hAnsi="Arial" w:cs="Arial"/>
          <w:color w:val="212529"/>
          <w:sz w:val="21"/>
          <w:szCs w:val="21"/>
          <w:lang w:eastAsia="sk-SK"/>
        </w:rPr>
        <w:t>, pritom používam </w:t>
      </w:r>
      <w:r w:rsidRPr="00332C60">
        <w:rPr>
          <w:rFonts w:ascii="Arial" w:eastAsia="Times New Roman" w:hAnsi="Arial" w:cs="Arial"/>
          <w:b/>
          <w:bCs/>
          <w:color w:val="5341AF"/>
          <w:sz w:val="21"/>
          <w:szCs w:val="21"/>
          <w:lang w:eastAsia="sk-SK"/>
        </w:rPr>
        <w:t>delenie násobkami desiatky, </w:t>
      </w:r>
      <w:proofErr w:type="spellStart"/>
      <w:r w:rsidRPr="00332C60">
        <w:rPr>
          <w:rFonts w:ascii="Arial" w:eastAsia="Times New Roman" w:hAnsi="Arial" w:cs="Arial"/>
          <w:b/>
          <w:bCs/>
          <w:i/>
          <w:iCs/>
          <w:color w:val="5341AF"/>
          <w:sz w:val="21"/>
          <w:szCs w:val="21"/>
          <w:lang w:eastAsia="sk-SK"/>
        </w:rPr>
        <w:t>napr</w:t>
      </w:r>
      <w:proofErr w:type="spellEnd"/>
      <w:r w:rsidRPr="00332C60">
        <w:rPr>
          <w:rFonts w:ascii="Arial" w:eastAsia="Times New Roman" w:hAnsi="Arial" w:cs="Arial"/>
          <w:b/>
          <w:bCs/>
          <w:i/>
          <w:iCs/>
          <w:color w:val="5341AF"/>
          <w:sz w:val="21"/>
          <w:szCs w:val="21"/>
          <w:lang w:eastAsia="sk-SK"/>
        </w:rPr>
        <w:t>: 5 dm = / 5 : 10 / = 0,5 m</w:t>
      </w:r>
    </w:p>
    <w:p w:rsidR="005F6571" w:rsidRPr="00332C60" w:rsidRDefault="005F6571" w:rsidP="005F6571">
      <w:pPr>
        <w:numPr>
          <w:ilvl w:val="1"/>
          <w:numId w:val="2"/>
        </w:num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ak idem z väčšej jednotky na menšiu jednotku, posúvam desatinnú čiarku doprava, pritom používam</w:t>
      </w:r>
      <w:r w:rsidRPr="00332C60">
        <w:rPr>
          <w:rFonts w:ascii="Arial" w:eastAsia="Times New Roman" w:hAnsi="Arial" w:cs="Arial"/>
          <w:b/>
          <w:bCs/>
          <w:color w:val="5341AF"/>
          <w:sz w:val="21"/>
          <w:szCs w:val="21"/>
          <w:lang w:eastAsia="sk-SK"/>
        </w:rPr>
        <w:t> násobenie násobkami desiatky, </w:t>
      </w:r>
      <w:proofErr w:type="spellStart"/>
      <w:r w:rsidRPr="00332C60">
        <w:rPr>
          <w:rFonts w:ascii="Arial" w:eastAsia="Times New Roman" w:hAnsi="Arial" w:cs="Arial"/>
          <w:b/>
          <w:bCs/>
          <w:color w:val="5341AF"/>
          <w:sz w:val="21"/>
          <w:szCs w:val="21"/>
          <w:lang w:eastAsia="sk-SK"/>
        </w:rPr>
        <w:t>napr</w:t>
      </w:r>
      <w:proofErr w:type="spellEnd"/>
      <w:r w:rsidRPr="00332C60">
        <w:rPr>
          <w:rFonts w:ascii="Arial" w:eastAsia="Times New Roman" w:hAnsi="Arial" w:cs="Arial"/>
          <w:b/>
          <w:bCs/>
          <w:color w:val="5341AF"/>
          <w:sz w:val="21"/>
          <w:szCs w:val="21"/>
          <w:lang w:eastAsia="sk-SK"/>
        </w:rPr>
        <w:t>: 5 dm = / 5 . 10 / = 50cm</w:t>
      </w:r>
    </w:p>
    <w:p w:rsidR="005F6571" w:rsidRPr="00332C60" w:rsidRDefault="005F6571" w:rsidP="005F6571">
      <w:pPr>
        <w:numPr>
          <w:ilvl w:val="0"/>
          <w:numId w:val="2"/>
        </w:num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o koľko miest budem posúvať desatinnú čiarku</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      napr. </w:t>
      </w:r>
      <w:r w:rsidRPr="00332C60">
        <w:rPr>
          <w:rFonts w:ascii="Arial" w:eastAsia="Times New Roman" w:hAnsi="Arial" w:cs="Arial"/>
          <w:b/>
          <w:bCs/>
          <w:color w:val="5341AF"/>
          <w:sz w:val="21"/>
          <w:szCs w:val="21"/>
          <w:lang w:eastAsia="sk-SK"/>
        </w:rPr>
        <w:t xml:space="preserve">6 </w:t>
      </w:r>
      <w:proofErr w:type="spellStart"/>
      <w:r w:rsidRPr="00332C60">
        <w:rPr>
          <w:rFonts w:ascii="Arial" w:eastAsia="Times New Roman" w:hAnsi="Arial" w:cs="Arial"/>
          <w:b/>
          <w:bCs/>
          <w:color w:val="5341AF"/>
          <w:sz w:val="21"/>
          <w:szCs w:val="21"/>
          <w:lang w:eastAsia="sk-SK"/>
        </w:rPr>
        <w:t>dam</w:t>
      </w:r>
      <w:proofErr w:type="spellEnd"/>
      <w:r w:rsidRPr="00332C60">
        <w:rPr>
          <w:rFonts w:ascii="Arial" w:eastAsia="Times New Roman" w:hAnsi="Arial" w:cs="Arial"/>
          <w:color w:val="212529"/>
          <w:sz w:val="21"/>
          <w:szCs w:val="21"/>
          <w:lang w:eastAsia="sk-SK"/>
        </w:rPr>
        <w:t> = (</w:t>
      </w:r>
      <w:r w:rsidRPr="00332C60">
        <w:rPr>
          <w:rFonts w:ascii="Arial" w:eastAsia="Times New Roman" w:hAnsi="Arial" w:cs="Arial"/>
          <w:b/>
          <w:bCs/>
          <w:color w:val="5341AF"/>
          <w:sz w:val="21"/>
          <w:szCs w:val="21"/>
          <w:lang w:eastAsia="sk-SK"/>
        </w:rPr>
        <w:t>dm</w:t>
      </w:r>
      <w:r w:rsidRPr="00332C60">
        <w:rPr>
          <w:rFonts w:ascii="Arial" w:eastAsia="Times New Roman" w:hAnsi="Arial" w:cs="Arial"/>
          <w:color w:val="212529"/>
          <w:sz w:val="21"/>
          <w:szCs w:val="21"/>
          <w:lang w:eastAsia="sk-SK"/>
        </w:rPr>
        <w:t>)</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Pr>
          <w:rFonts w:ascii="Arial" w:eastAsia="Times New Roman" w:hAnsi="Arial" w:cs="Arial"/>
          <w:noProof/>
          <w:color w:val="5341AF"/>
          <w:sz w:val="21"/>
          <w:szCs w:val="21"/>
          <w:lang w:eastAsia="sk-SK"/>
        </w:rPr>
        <w:lastRenderedPageBreak/>
        <w:drawing>
          <wp:inline distT="0" distB="0" distL="0" distR="0" wp14:anchorId="3C0EFA36" wp14:editId="25A1B1C6">
            <wp:extent cx="5771515" cy="1229360"/>
            <wp:effectExtent l="0" t="0" r="635" b="8890"/>
            <wp:docPr id="6" name="Obrázok 6" descr="Zdroj: PaedDr. Elena Šimová">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roj: PaedDr. Elena Šimová">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1515" cy="1229360"/>
                    </a:xfrm>
                    <a:prstGeom prst="rect">
                      <a:avLst/>
                    </a:prstGeom>
                    <a:noFill/>
                    <a:ln>
                      <a:noFill/>
                    </a:ln>
                  </pic:spPr>
                </pic:pic>
              </a:graphicData>
            </a:graphic>
          </wp:inline>
        </w:drawing>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 </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Pr. Premeň na jednotky v zátvorke</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21,3 cm = (</w:t>
      </w:r>
      <w:proofErr w:type="spellStart"/>
      <w:r w:rsidRPr="00332C60">
        <w:rPr>
          <w:rFonts w:ascii="Arial" w:eastAsia="Times New Roman" w:hAnsi="Arial" w:cs="Arial"/>
          <w:b/>
          <w:bCs/>
          <w:color w:val="5341AF"/>
          <w:sz w:val="21"/>
          <w:szCs w:val="21"/>
          <w:lang w:eastAsia="sk-SK"/>
        </w:rPr>
        <w:t>dam</w:t>
      </w:r>
      <w:proofErr w:type="spellEnd"/>
      <w:r w:rsidRPr="00332C60">
        <w:rPr>
          <w:rFonts w:ascii="Arial" w:eastAsia="Times New Roman" w:hAnsi="Arial" w:cs="Arial"/>
          <w:b/>
          <w:bCs/>
          <w:color w:val="5341AF"/>
          <w:sz w:val="21"/>
          <w:szCs w:val="21"/>
          <w:lang w:eastAsia="sk-SK"/>
        </w:rPr>
        <w:t>)</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Postup</w:t>
      </w:r>
      <w:r w:rsidRPr="00332C60">
        <w:rPr>
          <w:rFonts w:ascii="Arial" w:eastAsia="Times New Roman" w:hAnsi="Arial" w:cs="Arial"/>
          <w:color w:val="00AE00"/>
          <w:sz w:val="21"/>
          <w:szCs w:val="21"/>
          <w:lang w:eastAsia="sk-SK"/>
        </w:rPr>
        <w:t>: </w:t>
      </w:r>
      <w:r w:rsidRPr="00332C60">
        <w:rPr>
          <w:rFonts w:ascii="Arial" w:eastAsia="Times New Roman" w:hAnsi="Arial" w:cs="Arial"/>
          <w:color w:val="212529"/>
          <w:sz w:val="21"/>
          <w:szCs w:val="21"/>
          <w:lang w:eastAsia="sk-SK"/>
        </w:rPr>
        <w:t>idem z menšej jednotky na väčšiu, čiže posúvam desatinnú čiarku doľava o 3 desatinné miesta.</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Pr>
          <w:rFonts w:ascii="Arial" w:eastAsia="Times New Roman" w:hAnsi="Arial" w:cs="Arial"/>
          <w:noProof/>
          <w:color w:val="5341AF"/>
          <w:sz w:val="21"/>
          <w:szCs w:val="21"/>
          <w:lang w:eastAsia="sk-SK"/>
        </w:rPr>
        <w:drawing>
          <wp:inline distT="0" distB="0" distL="0" distR="0" wp14:anchorId="472DCFB2" wp14:editId="4385C68A">
            <wp:extent cx="5984875" cy="1163955"/>
            <wp:effectExtent l="0" t="0" r="0" b="0"/>
            <wp:docPr id="5" name="Obrázok 5" descr="Zdroj: PaedDr. Elena Šimová">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roj: PaedDr. Elena Šimová">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4875" cy="1163955"/>
                    </a:xfrm>
                    <a:prstGeom prst="rect">
                      <a:avLst/>
                    </a:prstGeom>
                    <a:noFill/>
                    <a:ln>
                      <a:noFill/>
                    </a:ln>
                  </pic:spPr>
                </pic:pic>
              </a:graphicData>
            </a:graphic>
          </wp:inline>
        </w:drawing>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 </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456,78 hm = (m)</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Postup</w:t>
      </w:r>
      <w:r w:rsidRPr="00332C60">
        <w:rPr>
          <w:rFonts w:ascii="Arial" w:eastAsia="Times New Roman" w:hAnsi="Arial" w:cs="Arial"/>
          <w:color w:val="B84747"/>
          <w:sz w:val="21"/>
          <w:szCs w:val="21"/>
          <w:lang w:eastAsia="sk-SK"/>
        </w:rPr>
        <w:t>:</w:t>
      </w:r>
      <w:r w:rsidRPr="00332C60">
        <w:rPr>
          <w:rFonts w:ascii="Arial" w:eastAsia="Times New Roman" w:hAnsi="Arial" w:cs="Arial"/>
          <w:color w:val="212529"/>
          <w:sz w:val="21"/>
          <w:szCs w:val="21"/>
          <w:lang w:eastAsia="sk-SK"/>
        </w:rPr>
        <w:t> idem z väčšej jednotky na menšiu, teda posúvam desatinnú čiarku doprava o 2 desatinné miesta.</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Pr>
          <w:rFonts w:ascii="Arial" w:eastAsia="Times New Roman" w:hAnsi="Arial" w:cs="Arial"/>
          <w:noProof/>
          <w:color w:val="5341AF"/>
          <w:sz w:val="21"/>
          <w:szCs w:val="21"/>
          <w:lang w:eastAsia="sk-SK"/>
        </w:rPr>
        <w:drawing>
          <wp:inline distT="0" distB="0" distL="0" distR="0" wp14:anchorId="7E1E8507" wp14:editId="73E26922">
            <wp:extent cx="6056630" cy="1199515"/>
            <wp:effectExtent l="0" t="0" r="1270" b="635"/>
            <wp:docPr id="4" name="Obrázok 4" descr="Zdroj: PaedDr. Elena Šimová">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droj: PaedDr. Elena Šimová">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6630" cy="1199515"/>
                    </a:xfrm>
                    <a:prstGeom prst="rect">
                      <a:avLst/>
                    </a:prstGeom>
                    <a:noFill/>
                    <a:ln>
                      <a:noFill/>
                    </a:ln>
                  </pic:spPr>
                </pic:pic>
              </a:graphicData>
            </a:graphic>
          </wp:inline>
        </w:drawing>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456,78 hm = 456 7 8 m</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 </w:t>
      </w:r>
    </w:p>
    <w:p w:rsidR="005F6571" w:rsidRDefault="005F6571" w:rsidP="005F6571">
      <w:pPr>
        <w:shd w:val="clear" w:color="auto" w:fill="FFFFFF"/>
        <w:spacing w:after="0" w:line="300" w:lineRule="atLeast"/>
        <w:rPr>
          <w:rFonts w:ascii="Arial" w:eastAsia="Times New Roman" w:hAnsi="Arial" w:cs="Arial"/>
          <w:color w:val="212529"/>
          <w:sz w:val="21"/>
          <w:szCs w:val="21"/>
          <w:lang w:eastAsia="sk-SK"/>
        </w:rPr>
      </w:pPr>
    </w:p>
    <w:p w:rsidR="005F6571" w:rsidRDefault="005F6571" w:rsidP="005F6571">
      <w:pPr>
        <w:shd w:val="clear" w:color="auto" w:fill="FFFFFF"/>
        <w:spacing w:after="0" w:line="300" w:lineRule="atLeast"/>
        <w:rPr>
          <w:rFonts w:ascii="Arial" w:eastAsia="Times New Roman" w:hAnsi="Arial" w:cs="Arial"/>
          <w:color w:val="212529"/>
          <w:sz w:val="21"/>
          <w:szCs w:val="21"/>
          <w:lang w:eastAsia="sk-SK"/>
        </w:rPr>
      </w:pPr>
    </w:p>
    <w:p w:rsidR="005F6571" w:rsidRDefault="005F6571" w:rsidP="005F6571">
      <w:pPr>
        <w:shd w:val="clear" w:color="auto" w:fill="FFFFFF"/>
        <w:spacing w:after="0" w:line="300" w:lineRule="atLeast"/>
        <w:rPr>
          <w:rFonts w:ascii="Arial" w:eastAsia="Times New Roman" w:hAnsi="Arial" w:cs="Arial"/>
          <w:color w:val="212529"/>
          <w:sz w:val="21"/>
          <w:szCs w:val="21"/>
          <w:lang w:eastAsia="sk-SK"/>
        </w:rPr>
      </w:pPr>
    </w:p>
    <w:p w:rsidR="005F6571" w:rsidRDefault="005F6571" w:rsidP="005F6571">
      <w:pPr>
        <w:shd w:val="clear" w:color="auto" w:fill="FFFFFF"/>
        <w:spacing w:after="0" w:line="300" w:lineRule="atLeast"/>
        <w:rPr>
          <w:rFonts w:ascii="Arial" w:eastAsia="Times New Roman" w:hAnsi="Arial" w:cs="Arial"/>
          <w:color w:val="212529"/>
          <w:sz w:val="21"/>
          <w:szCs w:val="21"/>
          <w:lang w:eastAsia="sk-SK"/>
        </w:rPr>
      </w:pPr>
    </w:p>
    <w:p w:rsidR="005F6571" w:rsidRDefault="005F6571" w:rsidP="005F6571">
      <w:pPr>
        <w:shd w:val="clear" w:color="auto" w:fill="FFFFFF"/>
        <w:spacing w:after="0" w:line="300" w:lineRule="atLeast"/>
        <w:rPr>
          <w:rFonts w:ascii="Arial" w:eastAsia="Times New Roman" w:hAnsi="Arial" w:cs="Arial"/>
          <w:color w:val="212529"/>
          <w:sz w:val="21"/>
          <w:szCs w:val="21"/>
          <w:lang w:eastAsia="sk-SK"/>
        </w:rPr>
      </w:pPr>
    </w:p>
    <w:p w:rsidR="005F6571" w:rsidRDefault="005F6571" w:rsidP="005F6571">
      <w:pPr>
        <w:shd w:val="clear" w:color="auto" w:fill="FFFFFF"/>
        <w:spacing w:after="0" w:line="300" w:lineRule="atLeast"/>
        <w:rPr>
          <w:rFonts w:ascii="Arial" w:eastAsia="Times New Roman" w:hAnsi="Arial" w:cs="Arial"/>
          <w:color w:val="212529"/>
          <w:sz w:val="21"/>
          <w:szCs w:val="21"/>
          <w:lang w:eastAsia="sk-SK"/>
        </w:rPr>
      </w:pPr>
    </w:p>
    <w:p w:rsidR="005F6571" w:rsidRDefault="005F6571" w:rsidP="005F6571">
      <w:pPr>
        <w:shd w:val="clear" w:color="auto" w:fill="FFFFFF"/>
        <w:spacing w:after="0" w:line="300" w:lineRule="atLeast"/>
        <w:rPr>
          <w:rFonts w:ascii="Arial" w:eastAsia="Times New Roman" w:hAnsi="Arial" w:cs="Arial"/>
          <w:color w:val="212529"/>
          <w:sz w:val="21"/>
          <w:szCs w:val="21"/>
          <w:lang w:eastAsia="sk-SK"/>
        </w:rPr>
      </w:pPr>
    </w:p>
    <w:p w:rsidR="005F6571" w:rsidRDefault="005F6571" w:rsidP="005F6571">
      <w:pPr>
        <w:shd w:val="clear" w:color="auto" w:fill="FFFFFF"/>
        <w:spacing w:after="0" w:line="300" w:lineRule="atLeast"/>
        <w:rPr>
          <w:rFonts w:ascii="Arial" w:eastAsia="Times New Roman" w:hAnsi="Arial" w:cs="Arial"/>
          <w:color w:val="212529"/>
          <w:sz w:val="21"/>
          <w:szCs w:val="21"/>
          <w:lang w:eastAsia="sk-SK"/>
        </w:rPr>
      </w:pPr>
    </w:p>
    <w:p w:rsidR="005F6571" w:rsidRDefault="005F6571" w:rsidP="005F6571">
      <w:pPr>
        <w:shd w:val="clear" w:color="auto" w:fill="FFFFFF"/>
        <w:spacing w:after="0" w:line="300" w:lineRule="atLeast"/>
        <w:rPr>
          <w:rFonts w:ascii="Arial" w:eastAsia="Times New Roman" w:hAnsi="Arial" w:cs="Arial"/>
          <w:color w:val="212529"/>
          <w:sz w:val="21"/>
          <w:szCs w:val="21"/>
          <w:lang w:eastAsia="sk-SK"/>
        </w:rPr>
      </w:pPr>
    </w:p>
    <w:p w:rsidR="005F6571" w:rsidRDefault="005F6571" w:rsidP="005F6571">
      <w:pPr>
        <w:shd w:val="clear" w:color="auto" w:fill="FFFFFF"/>
        <w:spacing w:after="0" w:line="300" w:lineRule="atLeast"/>
        <w:rPr>
          <w:rFonts w:ascii="Arial" w:eastAsia="Times New Roman" w:hAnsi="Arial" w:cs="Arial"/>
          <w:color w:val="212529"/>
          <w:sz w:val="21"/>
          <w:szCs w:val="21"/>
          <w:lang w:eastAsia="sk-SK"/>
        </w:rPr>
      </w:pPr>
    </w:p>
    <w:p w:rsidR="005F6571" w:rsidRDefault="005F6571" w:rsidP="005F6571">
      <w:pPr>
        <w:shd w:val="clear" w:color="auto" w:fill="FFFFFF"/>
        <w:spacing w:after="0" w:line="300" w:lineRule="atLeast"/>
        <w:rPr>
          <w:rFonts w:ascii="Arial" w:eastAsia="Times New Roman" w:hAnsi="Arial" w:cs="Arial"/>
          <w:color w:val="212529"/>
          <w:sz w:val="21"/>
          <w:szCs w:val="21"/>
          <w:lang w:eastAsia="sk-SK"/>
        </w:rPr>
      </w:pPr>
    </w:p>
    <w:p w:rsidR="005F6571" w:rsidRDefault="005F6571" w:rsidP="005F6571">
      <w:pPr>
        <w:shd w:val="clear" w:color="auto" w:fill="FFFFFF"/>
        <w:spacing w:after="0" w:line="300" w:lineRule="atLeast"/>
        <w:rPr>
          <w:rFonts w:ascii="Arial" w:eastAsia="Times New Roman" w:hAnsi="Arial" w:cs="Arial"/>
          <w:color w:val="212529"/>
          <w:sz w:val="21"/>
          <w:szCs w:val="21"/>
          <w:lang w:eastAsia="sk-SK"/>
        </w:rPr>
      </w:pPr>
    </w:p>
    <w:p w:rsidR="005F6571" w:rsidRDefault="005F6571" w:rsidP="005F6571">
      <w:pPr>
        <w:shd w:val="clear" w:color="auto" w:fill="FFFFFF"/>
        <w:spacing w:after="0" w:line="300" w:lineRule="atLeast"/>
        <w:rPr>
          <w:rFonts w:ascii="Arial" w:eastAsia="Times New Roman" w:hAnsi="Arial" w:cs="Arial"/>
          <w:color w:val="212529"/>
          <w:sz w:val="21"/>
          <w:szCs w:val="21"/>
          <w:lang w:eastAsia="sk-SK"/>
        </w:rPr>
      </w:pPr>
    </w:p>
    <w:p w:rsidR="005F6571" w:rsidRDefault="005F6571" w:rsidP="005F6571">
      <w:pPr>
        <w:shd w:val="clear" w:color="auto" w:fill="FFFFFF"/>
        <w:spacing w:after="0" w:line="300" w:lineRule="atLeast"/>
        <w:rPr>
          <w:rFonts w:ascii="Arial" w:eastAsia="Times New Roman" w:hAnsi="Arial" w:cs="Arial"/>
          <w:color w:val="212529"/>
          <w:sz w:val="21"/>
          <w:szCs w:val="21"/>
          <w:lang w:eastAsia="sk-SK"/>
        </w:rPr>
      </w:pPr>
    </w:p>
    <w:p w:rsidR="005F6571" w:rsidRDefault="005F6571" w:rsidP="005F6571">
      <w:pPr>
        <w:shd w:val="clear" w:color="auto" w:fill="FFFFFF"/>
        <w:spacing w:after="0" w:line="300" w:lineRule="atLeast"/>
        <w:rPr>
          <w:rFonts w:ascii="Arial" w:eastAsia="Times New Roman" w:hAnsi="Arial" w:cs="Arial"/>
          <w:color w:val="212529"/>
          <w:sz w:val="21"/>
          <w:szCs w:val="21"/>
          <w:lang w:eastAsia="sk-SK"/>
        </w:rPr>
      </w:pP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 </w:t>
      </w:r>
    </w:p>
    <w:p w:rsidR="005F6571" w:rsidRDefault="005F6571" w:rsidP="005F6571">
      <w:pPr>
        <w:shd w:val="clear" w:color="auto" w:fill="FFFFFF"/>
        <w:spacing w:after="0" w:line="300" w:lineRule="atLeast"/>
        <w:rPr>
          <w:rFonts w:ascii="Arial" w:eastAsia="Times New Roman" w:hAnsi="Arial" w:cs="Arial"/>
          <w:b/>
          <w:bCs/>
          <w:color w:val="5341AF"/>
          <w:sz w:val="21"/>
          <w:szCs w:val="21"/>
          <w:lang w:eastAsia="sk-SK"/>
        </w:rPr>
      </w:pPr>
      <w:r w:rsidRPr="00332C60">
        <w:rPr>
          <w:rFonts w:ascii="Arial" w:eastAsia="Times New Roman" w:hAnsi="Arial" w:cs="Arial"/>
          <w:b/>
          <w:bCs/>
          <w:color w:val="5341AF"/>
          <w:sz w:val="21"/>
          <w:szCs w:val="21"/>
          <w:lang w:eastAsia="sk-SK"/>
        </w:rPr>
        <w:lastRenderedPageBreak/>
        <w:t>Jednotky hmotnosti</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Pr>
          <w:rFonts w:ascii="Arial" w:eastAsia="Times New Roman" w:hAnsi="Arial" w:cs="Arial"/>
          <w:noProof/>
          <w:color w:val="5341AF"/>
          <w:sz w:val="21"/>
          <w:szCs w:val="21"/>
          <w:lang w:eastAsia="sk-SK"/>
        </w:rPr>
        <w:drawing>
          <wp:inline distT="0" distB="0" distL="0" distR="0" wp14:anchorId="4FE8267A" wp14:editId="1818EA2B">
            <wp:extent cx="6347460" cy="3533140"/>
            <wp:effectExtent l="0" t="0" r="0" b="0"/>
            <wp:docPr id="3" name="Obrázok 3" descr="Zdroj: PaedDr. Elena Šimová">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roj: PaedDr. Elena Šimová">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47460" cy="3533140"/>
                    </a:xfrm>
                    <a:prstGeom prst="rect">
                      <a:avLst/>
                    </a:prstGeom>
                    <a:noFill/>
                    <a:ln>
                      <a:noFill/>
                    </a:ln>
                  </pic:spPr>
                </pic:pic>
              </a:graphicData>
            </a:graphic>
          </wp:inline>
        </w:drawing>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 </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Pri premene jednotiek hmotnosti používam ten istý postup ako pri premene jednotiek dĺžky. Odpovedám si na </w:t>
      </w:r>
      <w:r w:rsidRPr="00332C60">
        <w:rPr>
          <w:rFonts w:ascii="Arial" w:eastAsia="Times New Roman" w:hAnsi="Arial" w:cs="Arial"/>
          <w:b/>
          <w:bCs/>
          <w:color w:val="5341AF"/>
          <w:sz w:val="21"/>
          <w:szCs w:val="21"/>
          <w:lang w:eastAsia="sk-SK"/>
        </w:rPr>
        <w:t>dve otázky</w:t>
      </w:r>
      <w:r w:rsidRPr="00332C60">
        <w:rPr>
          <w:rFonts w:ascii="Arial" w:eastAsia="Times New Roman" w:hAnsi="Arial" w:cs="Arial"/>
          <w:color w:val="212529"/>
          <w:sz w:val="21"/>
          <w:szCs w:val="21"/>
          <w:lang w:eastAsia="sk-SK"/>
        </w:rPr>
        <w:t>:</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 Ktorým smerom posúvam desatinnú čiarku?</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 O koľko posúvam desatinnú čiarku?</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 </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Pr. Premeň na jednotku v zátvorke</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 xml:space="preserve">78, 52 </w:t>
      </w:r>
      <w:proofErr w:type="spellStart"/>
      <w:r w:rsidRPr="00332C60">
        <w:rPr>
          <w:rFonts w:ascii="Arial" w:eastAsia="Times New Roman" w:hAnsi="Arial" w:cs="Arial"/>
          <w:b/>
          <w:bCs/>
          <w:color w:val="5341AF"/>
          <w:sz w:val="21"/>
          <w:szCs w:val="21"/>
          <w:lang w:eastAsia="sk-SK"/>
        </w:rPr>
        <w:t>cg</w:t>
      </w:r>
      <w:proofErr w:type="spellEnd"/>
      <w:r w:rsidRPr="00332C60">
        <w:rPr>
          <w:rFonts w:ascii="Arial" w:eastAsia="Times New Roman" w:hAnsi="Arial" w:cs="Arial"/>
          <w:b/>
          <w:bCs/>
          <w:color w:val="5341AF"/>
          <w:sz w:val="21"/>
          <w:szCs w:val="21"/>
          <w:lang w:eastAsia="sk-SK"/>
        </w:rPr>
        <w:t> = ( g )</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Postup</w:t>
      </w:r>
      <w:r w:rsidRPr="00332C60">
        <w:rPr>
          <w:rFonts w:ascii="Arial" w:eastAsia="Times New Roman" w:hAnsi="Arial" w:cs="Arial"/>
          <w:color w:val="B84747"/>
          <w:sz w:val="21"/>
          <w:szCs w:val="21"/>
          <w:lang w:eastAsia="sk-SK"/>
        </w:rPr>
        <w:t>:</w:t>
      </w:r>
      <w:r w:rsidRPr="00332C60">
        <w:rPr>
          <w:rFonts w:ascii="Arial" w:eastAsia="Times New Roman" w:hAnsi="Arial" w:cs="Arial"/>
          <w:color w:val="212529"/>
          <w:sz w:val="21"/>
          <w:szCs w:val="21"/>
          <w:lang w:eastAsia="sk-SK"/>
        </w:rPr>
        <w:t> Odpoveď na prvú otázku- Posúvam desatinnú čiarku </w:t>
      </w:r>
      <w:r w:rsidRPr="00332C60">
        <w:rPr>
          <w:rFonts w:ascii="Arial" w:eastAsia="Times New Roman" w:hAnsi="Arial" w:cs="Arial"/>
          <w:b/>
          <w:bCs/>
          <w:color w:val="5341AF"/>
          <w:sz w:val="21"/>
          <w:szCs w:val="21"/>
          <w:lang w:eastAsia="sk-SK"/>
        </w:rPr>
        <w:t>doľava</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 </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Odpoveď na druhú otázku- Posúvam desatinnú čiarku o </w:t>
      </w:r>
      <w:r w:rsidRPr="00332C60">
        <w:rPr>
          <w:rFonts w:ascii="Arial" w:eastAsia="Times New Roman" w:hAnsi="Arial" w:cs="Arial"/>
          <w:b/>
          <w:bCs/>
          <w:color w:val="5341AF"/>
          <w:sz w:val="21"/>
          <w:szCs w:val="21"/>
          <w:lang w:eastAsia="sk-SK"/>
        </w:rPr>
        <w:t>2</w:t>
      </w:r>
      <w:r w:rsidRPr="00332C60">
        <w:rPr>
          <w:rFonts w:ascii="Arial" w:eastAsia="Times New Roman" w:hAnsi="Arial" w:cs="Arial"/>
          <w:color w:val="212529"/>
          <w:sz w:val="21"/>
          <w:szCs w:val="21"/>
          <w:lang w:eastAsia="sk-SK"/>
        </w:rPr>
        <w:t> desatinné miesta</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Pr>
          <w:rFonts w:ascii="Arial" w:eastAsia="Times New Roman" w:hAnsi="Arial" w:cs="Arial"/>
          <w:noProof/>
          <w:color w:val="5341AF"/>
          <w:sz w:val="21"/>
          <w:szCs w:val="21"/>
          <w:lang w:eastAsia="sk-SK"/>
        </w:rPr>
        <w:drawing>
          <wp:inline distT="0" distB="0" distL="0" distR="0" wp14:anchorId="0EDC30EA" wp14:editId="304D4AD0">
            <wp:extent cx="2238375" cy="439420"/>
            <wp:effectExtent l="0" t="0" r="9525" b="0"/>
            <wp:docPr id="2" name="Obrázok 2" descr="Zdroj: PaedDr. Elena Šimová">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roj: PaedDr. Elena Šimová">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8375" cy="439420"/>
                    </a:xfrm>
                    <a:prstGeom prst="rect">
                      <a:avLst/>
                    </a:prstGeom>
                    <a:noFill/>
                    <a:ln>
                      <a:noFill/>
                    </a:ln>
                  </pic:spPr>
                </pic:pic>
              </a:graphicData>
            </a:graphic>
          </wp:inline>
        </w:drawing>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 xml:space="preserve">78,52 </w:t>
      </w:r>
      <w:proofErr w:type="spellStart"/>
      <w:r w:rsidRPr="00332C60">
        <w:rPr>
          <w:rFonts w:ascii="Arial" w:eastAsia="Times New Roman" w:hAnsi="Arial" w:cs="Arial"/>
          <w:b/>
          <w:bCs/>
          <w:color w:val="5341AF"/>
          <w:sz w:val="21"/>
          <w:szCs w:val="21"/>
          <w:lang w:eastAsia="sk-SK"/>
        </w:rPr>
        <w:t>cg</w:t>
      </w:r>
      <w:proofErr w:type="spellEnd"/>
      <w:r w:rsidRPr="00332C60">
        <w:rPr>
          <w:rFonts w:ascii="Arial" w:eastAsia="Times New Roman" w:hAnsi="Arial" w:cs="Arial"/>
          <w:b/>
          <w:bCs/>
          <w:color w:val="5341AF"/>
          <w:sz w:val="21"/>
          <w:szCs w:val="21"/>
          <w:lang w:eastAsia="sk-SK"/>
        </w:rPr>
        <w:t> = 0,7852 g</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 </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12,95 q = (g )</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Postup</w:t>
      </w:r>
      <w:r w:rsidRPr="00332C60">
        <w:rPr>
          <w:rFonts w:ascii="Arial" w:eastAsia="Times New Roman" w:hAnsi="Arial" w:cs="Arial"/>
          <w:color w:val="B84747"/>
          <w:sz w:val="21"/>
          <w:szCs w:val="21"/>
          <w:lang w:eastAsia="sk-SK"/>
        </w:rPr>
        <w:t>:</w:t>
      </w:r>
      <w:r w:rsidRPr="00332C60">
        <w:rPr>
          <w:rFonts w:ascii="Arial" w:eastAsia="Times New Roman" w:hAnsi="Arial" w:cs="Arial"/>
          <w:color w:val="212529"/>
          <w:sz w:val="21"/>
          <w:szCs w:val="21"/>
          <w:lang w:eastAsia="sk-SK"/>
        </w:rPr>
        <w:t> Odpoveď na prvú otázku- Posúvam desatinnú čiarku </w:t>
      </w:r>
      <w:r w:rsidRPr="00332C60">
        <w:rPr>
          <w:rFonts w:ascii="Arial" w:eastAsia="Times New Roman" w:hAnsi="Arial" w:cs="Arial"/>
          <w:b/>
          <w:bCs/>
          <w:color w:val="5341AF"/>
          <w:sz w:val="21"/>
          <w:szCs w:val="21"/>
          <w:lang w:eastAsia="sk-SK"/>
        </w:rPr>
        <w:t>doprava</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 </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Odpoveď na druhú otázku- Posúvam desatinnú čiarku o </w:t>
      </w:r>
      <w:r w:rsidRPr="00332C60">
        <w:rPr>
          <w:rFonts w:ascii="Arial" w:eastAsia="Times New Roman" w:hAnsi="Arial" w:cs="Arial"/>
          <w:b/>
          <w:bCs/>
          <w:color w:val="5341AF"/>
          <w:sz w:val="21"/>
          <w:szCs w:val="21"/>
          <w:lang w:eastAsia="sk-SK"/>
        </w:rPr>
        <w:t>3 </w:t>
      </w:r>
      <w:r w:rsidRPr="00332C60">
        <w:rPr>
          <w:rFonts w:ascii="Arial" w:eastAsia="Times New Roman" w:hAnsi="Arial" w:cs="Arial"/>
          <w:color w:val="212529"/>
          <w:sz w:val="21"/>
          <w:szCs w:val="21"/>
          <w:lang w:eastAsia="sk-SK"/>
        </w:rPr>
        <w:t>desatinné miesta</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Pr>
          <w:rFonts w:ascii="Arial" w:eastAsia="Times New Roman" w:hAnsi="Arial" w:cs="Arial"/>
          <w:noProof/>
          <w:color w:val="5341AF"/>
          <w:sz w:val="21"/>
          <w:szCs w:val="21"/>
          <w:lang w:eastAsia="sk-SK"/>
        </w:rPr>
        <w:drawing>
          <wp:inline distT="0" distB="0" distL="0" distR="0" wp14:anchorId="203BE42F" wp14:editId="34AD91A7">
            <wp:extent cx="2220595" cy="397510"/>
            <wp:effectExtent l="0" t="0" r="8255" b="2540"/>
            <wp:docPr id="1" name="Obrázok 1" descr="Zdroj: PaedDr. Elena Šimová">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droj: PaedDr. Elena Šimová">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0595" cy="397510"/>
                    </a:xfrm>
                    <a:prstGeom prst="rect">
                      <a:avLst/>
                    </a:prstGeom>
                    <a:noFill/>
                    <a:ln>
                      <a:noFill/>
                    </a:ln>
                  </pic:spPr>
                </pic:pic>
              </a:graphicData>
            </a:graphic>
          </wp:inline>
        </w:drawing>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b/>
          <w:bCs/>
          <w:color w:val="5341AF"/>
          <w:sz w:val="21"/>
          <w:szCs w:val="21"/>
          <w:lang w:eastAsia="sk-SK"/>
        </w:rPr>
        <w:t>12,95 q = 12950 g</w:t>
      </w:r>
    </w:p>
    <w:p w:rsidR="005F6571" w:rsidRPr="00332C60" w:rsidRDefault="005F6571" w:rsidP="005F6571">
      <w:pPr>
        <w:shd w:val="clear" w:color="auto" w:fill="FFFFFF"/>
        <w:spacing w:after="0" w:line="300" w:lineRule="atLeast"/>
        <w:rPr>
          <w:rFonts w:ascii="Arial" w:eastAsia="Times New Roman" w:hAnsi="Arial" w:cs="Arial"/>
          <w:color w:val="212529"/>
          <w:sz w:val="21"/>
          <w:szCs w:val="21"/>
          <w:lang w:eastAsia="sk-SK"/>
        </w:rPr>
      </w:pPr>
      <w:r w:rsidRPr="00332C60">
        <w:rPr>
          <w:rFonts w:ascii="Arial" w:eastAsia="Times New Roman" w:hAnsi="Arial" w:cs="Arial"/>
          <w:color w:val="212529"/>
          <w:sz w:val="21"/>
          <w:szCs w:val="21"/>
          <w:lang w:eastAsia="sk-SK"/>
        </w:rPr>
        <w:t> </w:t>
      </w:r>
    </w:p>
    <w:p w:rsidR="005F6571" w:rsidRPr="00332C60" w:rsidRDefault="005F6571" w:rsidP="005F6571">
      <w:pPr>
        <w:shd w:val="clear" w:color="auto" w:fill="FFFFFF"/>
        <w:spacing w:after="100" w:afterAutospacing="1" w:line="240" w:lineRule="auto"/>
        <w:outlineLvl w:val="4"/>
        <w:rPr>
          <w:rFonts w:ascii="Arial" w:eastAsia="Times New Roman" w:hAnsi="Arial" w:cs="Arial"/>
          <w:color w:val="5341AF"/>
          <w:sz w:val="20"/>
          <w:szCs w:val="20"/>
          <w:lang w:eastAsia="sk-SK"/>
        </w:rPr>
      </w:pPr>
      <w:r w:rsidRPr="00332C60">
        <w:rPr>
          <w:rFonts w:ascii="Arial" w:eastAsia="Times New Roman" w:hAnsi="Arial" w:cs="Arial"/>
          <w:color w:val="5341AF"/>
          <w:sz w:val="20"/>
          <w:szCs w:val="20"/>
          <w:lang w:eastAsia="sk-SK"/>
        </w:rPr>
        <w:t>Zopakujte si:</w:t>
      </w:r>
    </w:p>
    <w:p w:rsidR="00CA1E32" w:rsidRPr="00CA1E32" w:rsidRDefault="005F6571" w:rsidP="00CA1E32">
      <w:pPr>
        <w:pStyle w:val="Odsekzoznamu"/>
        <w:numPr>
          <w:ilvl w:val="0"/>
          <w:numId w:val="3"/>
        </w:numPr>
        <w:shd w:val="clear" w:color="auto" w:fill="FFFFFF"/>
        <w:spacing w:after="0" w:line="300" w:lineRule="atLeast"/>
        <w:rPr>
          <w:rFonts w:ascii="Arial" w:eastAsia="Times New Roman" w:hAnsi="Arial" w:cs="Arial"/>
          <w:color w:val="212529"/>
          <w:sz w:val="21"/>
          <w:szCs w:val="21"/>
          <w:lang w:eastAsia="sk-SK"/>
        </w:rPr>
      </w:pPr>
      <w:r w:rsidRPr="00CA1E32">
        <w:rPr>
          <w:rFonts w:ascii="Arial" w:eastAsia="Times New Roman" w:hAnsi="Arial" w:cs="Arial"/>
          <w:color w:val="212529"/>
          <w:sz w:val="21"/>
          <w:szCs w:val="21"/>
          <w:lang w:eastAsia="sk-SK"/>
        </w:rPr>
        <w:lastRenderedPageBreak/>
        <w:t>Vymenuj jednotky dĺžky a) zostupne b) vzostupne</w:t>
      </w:r>
      <w:r w:rsidRPr="00CA1E32">
        <w:rPr>
          <w:rFonts w:ascii="Arial" w:eastAsia="Times New Roman" w:hAnsi="Arial" w:cs="Arial"/>
          <w:color w:val="212529"/>
          <w:sz w:val="21"/>
          <w:szCs w:val="21"/>
          <w:lang w:eastAsia="sk-SK"/>
        </w:rPr>
        <w:br/>
        <w:t>2. Ktorá je základná jednotka dĺžky?</w:t>
      </w:r>
      <w:r w:rsidRPr="00CA1E32">
        <w:rPr>
          <w:rFonts w:ascii="Arial" w:eastAsia="Times New Roman" w:hAnsi="Arial" w:cs="Arial"/>
          <w:color w:val="212529"/>
          <w:sz w:val="21"/>
          <w:szCs w:val="21"/>
          <w:lang w:eastAsia="sk-SK"/>
        </w:rPr>
        <w:br/>
        <w:t>3. Vymenuj jednotky hmotnosti a) zostupne, b) vzostupne</w:t>
      </w:r>
      <w:r w:rsidRPr="00CA1E32">
        <w:rPr>
          <w:rFonts w:ascii="Arial" w:eastAsia="Times New Roman" w:hAnsi="Arial" w:cs="Arial"/>
          <w:color w:val="212529"/>
          <w:sz w:val="21"/>
          <w:szCs w:val="21"/>
          <w:lang w:eastAsia="sk-SK"/>
        </w:rPr>
        <w:br/>
        <w:t>4. Aká je najmenšia a aká najväčšia jednotka hmotnosti?</w:t>
      </w:r>
      <w:r w:rsidRPr="00CA1E32">
        <w:rPr>
          <w:rFonts w:ascii="Arial" w:eastAsia="Times New Roman" w:hAnsi="Arial" w:cs="Arial"/>
          <w:color w:val="212529"/>
          <w:sz w:val="21"/>
          <w:szCs w:val="21"/>
          <w:lang w:eastAsia="sk-SK"/>
        </w:rPr>
        <w:br/>
        <w:t>5. Premeň na jednotky uvedené v zátvorke:</w:t>
      </w:r>
      <w:r w:rsidRPr="00CA1E32">
        <w:rPr>
          <w:rFonts w:ascii="Arial" w:eastAsia="Times New Roman" w:hAnsi="Arial" w:cs="Arial"/>
          <w:color w:val="212529"/>
          <w:sz w:val="21"/>
          <w:szCs w:val="21"/>
          <w:lang w:eastAsia="sk-SK"/>
        </w:rPr>
        <w:br/>
      </w:r>
      <w:r w:rsidRPr="00CA1E32">
        <w:rPr>
          <w:rFonts w:ascii="Arial" w:eastAsia="Times New Roman" w:hAnsi="Arial" w:cs="Arial"/>
          <w:color w:val="212529"/>
          <w:sz w:val="21"/>
          <w:szCs w:val="21"/>
          <w:lang w:eastAsia="sk-SK"/>
        </w:rPr>
        <w:br/>
        <w:t>0,12 mm = ( dm</w:t>
      </w:r>
      <w:r w:rsidRPr="00CA1E32">
        <w:rPr>
          <w:rFonts w:ascii="Arial" w:eastAsia="Times New Roman" w:hAnsi="Arial" w:cs="Arial"/>
          <w:color w:val="212529"/>
          <w:sz w:val="21"/>
          <w:szCs w:val="21"/>
          <w:lang w:eastAsia="sk-SK"/>
        </w:rPr>
        <w:br/>
        <w:t>135,71 hm = ( cm )</w:t>
      </w:r>
      <w:r w:rsidRPr="00CA1E32">
        <w:rPr>
          <w:rFonts w:ascii="Arial" w:eastAsia="Times New Roman" w:hAnsi="Arial" w:cs="Arial"/>
          <w:color w:val="212529"/>
          <w:sz w:val="21"/>
          <w:szCs w:val="21"/>
          <w:lang w:eastAsia="sk-SK"/>
        </w:rPr>
        <w:br/>
        <w:t xml:space="preserve">4,6 km = ( </w:t>
      </w:r>
      <w:proofErr w:type="spellStart"/>
      <w:r w:rsidRPr="00CA1E32">
        <w:rPr>
          <w:rFonts w:ascii="Arial" w:eastAsia="Times New Roman" w:hAnsi="Arial" w:cs="Arial"/>
          <w:color w:val="212529"/>
          <w:sz w:val="21"/>
          <w:szCs w:val="21"/>
          <w:lang w:eastAsia="sk-SK"/>
        </w:rPr>
        <w:t>dam</w:t>
      </w:r>
      <w:proofErr w:type="spellEnd"/>
      <w:r w:rsidRPr="00CA1E32">
        <w:rPr>
          <w:rFonts w:ascii="Arial" w:eastAsia="Times New Roman" w:hAnsi="Arial" w:cs="Arial"/>
          <w:color w:val="212529"/>
          <w:sz w:val="21"/>
          <w:szCs w:val="21"/>
          <w:lang w:eastAsia="sk-SK"/>
        </w:rPr>
        <w:t xml:space="preserve"> )</w:t>
      </w:r>
      <w:r w:rsidRPr="00CA1E32">
        <w:rPr>
          <w:rFonts w:ascii="Arial" w:eastAsia="Times New Roman" w:hAnsi="Arial" w:cs="Arial"/>
          <w:color w:val="212529"/>
          <w:sz w:val="21"/>
          <w:szCs w:val="21"/>
          <w:lang w:eastAsia="sk-SK"/>
        </w:rPr>
        <w:br/>
        <w:t xml:space="preserve">8 t = ( kg </w:t>
      </w:r>
      <w:r w:rsidR="00CA1E32" w:rsidRPr="00CA1E32">
        <w:rPr>
          <w:rFonts w:ascii="Arial" w:eastAsia="Times New Roman" w:hAnsi="Arial" w:cs="Arial"/>
          <w:color w:val="212529"/>
          <w:sz w:val="21"/>
          <w:szCs w:val="21"/>
          <w:lang w:eastAsia="sk-SK"/>
        </w:rPr>
        <w:t>)</w:t>
      </w:r>
      <w:r w:rsidR="00CA1E32" w:rsidRPr="00CA1E32">
        <w:rPr>
          <w:rFonts w:ascii="Arial" w:eastAsia="Times New Roman" w:hAnsi="Arial" w:cs="Arial"/>
          <w:color w:val="212529"/>
          <w:sz w:val="21"/>
          <w:szCs w:val="21"/>
          <w:lang w:eastAsia="sk-SK"/>
        </w:rPr>
        <w:br/>
        <w:t>30,7 q = ( kg )</w:t>
      </w:r>
      <w:r w:rsidR="00CA1E32" w:rsidRPr="00CA1E32">
        <w:rPr>
          <w:rFonts w:ascii="Arial" w:eastAsia="Times New Roman" w:hAnsi="Arial" w:cs="Arial"/>
          <w:color w:val="212529"/>
          <w:sz w:val="21"/>
          <w:szCs w:val="21"/>
          <w:lang w:eastAsia="sk-SK"/>
        </w:rPr>
        <w:br/>
        <w:t>145 mg = ( g</w:t>
      </w: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Pr="003C4199" w:rsidRDefault="00CA1E32" w:rsidP="00CA1E32">
      <w:pPr>
        <w:rPr>
          <w:rFonts w:ascii="Times New Roman" w:hAnsi="Times New Roman" w:cs="Times New Roman"/>
          <w:b/>
          <w:sz w:val="24"/>
          <w:szCs w:val="24"/>
        </w:rPr>
      </w:pPr>
      <w:r w:rsidRPr="003C4199">
        <w:rPr>
          <w:rFonts w:ascii="Times New Roman" w:hAnsi="Times New Roman" w:cs="Times New Roman"/>
          <w:b/>
          <w:sz w:val="24"/>
          <w:szCs w:val="24"/>
        </w:rPr>
        <w:lastRenderedPageBreak/>
        <w:t>Obchodná prevádzka – príprava ,skladovanie a predaj tovaru</w:t>
      </w:r>
    </w:p>
    <w:p w:rsidR="00CA1E32" w:rsidRPr="003C4199" w:rsidRDefault="00CA1E32" w:rsidP="00CA1E32">
      <w:pPr>
        <w:rPr>
          <w:rFonts w:ascii="Times New Roman" w:hAnsi="Times New Roman" w:cs="Times New Roman"/>
          <w:b/>
          <w:sz w:val="24"/>
          <w:szCs w:val="24"/>
        </w:rPr>
      </w:pPr>
      <w:r>
        <w:rPr>
          <w:rFonts w:ascii="Times New Roman" w:hAnsi="Times New Roman" w:cs="Times New Roman"/>
          <w:b/>
          <w:sz w:val="24"/>
          <w:szCs w:val="24"/>
        </w:rPr>
        <w:t>Január 2022  Psychológia predaja  I. ročník</w:t>
      </w:r>
    </w:p>
    <w:p w:rsidR="00CA1E32" w:rsidRPr="003F2926" w:rsidRDefault="00CA1E32" w:rsidP="00CA1E32">
      <w:pPr>
        <w:rPr>
          <w:rFonts w:ascii="Times New Roman" w:hAnsi="Times New Roman" w:cs="Times New Roman"/>
          <w:b/>
          <w:sz w:val="24"/>
          <w:szCs w:val="24"/>
        </w:rPr>
      </w:pPr>
      <w:r w:rsidRPr="00D9190E">
        <w:rPr>
          <w:rFonts w:ascii="Times New Roman" w:hAnsi="Times New Roman" w:cs="Times New Roman"/>
          <w:b/>
          <w:sz w:val="24"/>
          <w:szCs w:val="24"/>
        </w:rPr>
        <w:t xml:space="preserve">Téma : </w:t>
      </w:r>
      <w:r>
        <w:rPr>
          <w:rFonts w:ascii="Times New Roman" w:hAnsi="Times New Roman" w:cs="Times New Roman"/>
          <w:b/>
          <w:sz w:val="24"/>
          <w:szCs w:val="24"/>
        </w:rPr>
        <w:t>Nácvik k zvládaniu stresu a relaxačné cvičenia</w:t>
      </w: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Pr="00CA1E32" w:rsidRDefault="00CA1E32" w:rsidP="00CA1E32">
      <w:pPr>
        <w:spacing w:after="0" w:line="240" w:lineRule="auto"/>
        <w:rPr>
          <w:rFonts w:ascii="Times New Roman" w:eastAsia="Times New Roman" w:hAnsi="Times New Roman" w:cs="Times New Roman"/>
          <w:b/>
          <w:sz w:val="28"/>
          <w:szCs w:val="20"/>
          <w:u w:val="single"/>
          <w:lang w:eastAsia="sk-SK"/>
        </w:rPr>
      </w:pPr>
      <w:r w:rsidRPr="00CA1E32">
        <w:rPr>
          <w:rFonts w:ascii="Times New Roman" w:eastAsia="Times New Roman" w:hAnsi="Times New Roman" w:cs="Times New Roman"/>
          <w:b/>
          <w:sz w:val="28"/>
          <w:szCs w:val="20"/>
          <w:u w:val="single"/>
          <w:lang w:eastAsia="sk-SK"/>
        </w:rPr>
        <w:t>Nácvik k zvládaniu stresu a relaxačné cvičenia</w:t>
      </w:r>
    </w:p>
    <w:p w:rsidR="00CA1E32" w:rsidRDefault="00CA1E32" w:rsidP="00CA1E32">
      <w:pPr>
        <w:pStyle w:val="Odsekzoznamu"/>
        <w:spacing w:after="0" w:line="240" w:lineRule="auto"/>
        <w:rPr>
          <w:rFonts w:ascii="Times New Roman" w:eastAsia="Times New Roman" w:hAnsi="Times New Roman" w:cs="Times New Roman"/>
          <w:b/>
          <w:sz w:val="28"/>
          <w:szCs w:val="20"/>
          <w:u w:val="single"/>
          <w:lang w:eastAsia="sk-SK"/>
        </w:rPr>
      </w:pPr>
    </w:p>
    <w:p w:rsidR="00CA1E32" w:rsidRDefault="00CA1E32" w:rsidP="00CA1E32">
      <w:pPr>
        <w:pStyle w:val="Nadpis1"/>
        <w:spacing w:before="0" w:line="240" w:lineRule="auto"/>
        <w:rPr>
          <w:rFonts w:ascii="Times New Roman" w:hAnsi="Times New Roman" w:cs="Times New Roman"/>
          <w:szCs w:val="24"/>
        </w:rPr>
      </w:pPr>
      <w:r>
        <w:rPr>
          <w:rFonts w:ascii="Times New Roman" w:hAnsi="Times New Roman" w:cs="Times New Roman"/>
          <w:szCs w:val="24"/>
        </w:rPr>
        <w:t>Relaxácie a meditácie</w:t>
      </w:r>
    </w:p>
    <w:p w:rsidR="00CA1E32" w:rsidRDefault="00CA1E32" w:rsidP="00CA1E32">
      <w:pPr>
        <w:spacing w:after="0" w:line="240" w:lineRule="auto"/>
      </w:pPr>
    </w:p>
    <w:p w:rsidR="00CA1E32" w:rsidRDefault="00CA1E32" w:rsidP="00CA1E32">
      <w:pPr>
        <w:pStyle w:val="Normlnywebov"/>
        <w:spacing w:before="0"/>
        <w:rPr>
          <w:color w:val="555555"/>
        </w:rPr>
      </w:pPr>
      <w:r>
        <w:rPr>
          <w:rStyle w:val="Vrazn"/>
          <w:color w:val="555555"/>
          <w:u w:val="single"/>
        </w:rPr>
        <w:t>Relaxácia v doslovnom význame znamená hlboké uvoľnenie napätia na všetkých úrovniach</w:t>
      </w:r>
      <w:r>
        <w:rPr>
          <w:rStyle w:val="Vrazn"/>
          <w:color w:val="555555"/>
        </w:rPr>
        <w:t>: telesnej, psychickej, nervovej, emocionálnej. Uvoľnenie pomáha obnoviť rovnováhu v organizme a navodzuje stav pohody a energetickej zásoby pre ďalšiu činnosť. Všetky vnútorné procesy plynú automaticky, odbúravajú sa vnútorné bloky a organizmus sa ozdravuje, dostáva do rovnováhy, ktorá je jeho prirodzeným stavom.</w:t>
      </w:r>
    </w:p>
    <w:p w:rsidR="00CA1E32" w:rsidRDefault="00CA1E32" w:rsidP="00CA1E32">
      <w:pPr>
        <w:pStyle w:val="Normlnywebov"/>
        <w:spacing w:before="0"/>
        <w:rPr>
          <w:color w:val="555555"/>
        </w:rPr>
      </w:pPr>
      <w:r>
        <w:rPr>
          <w:noProof/>
          <w:color w:val="009CCB"/>
        </w:rPr>
        <w:drawing>
          <wp:inline distT="0" distB="0" distL="0" distR="0" wp14:anchorId="27498460" wp14:editId="4A68239A">
            <wp:extent cx="2952750" cy="1762125"/>
            <wp:effectExtent l="0" t="0" r="0" b="9525"/>
            <wp:docPr id="8" name="Obrázok 8" descr="Relaxácia a meditáci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Relaxácia a meditácia">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2750" cy="1762125"/>
                    </a:xfrm>
                    <a:prstGeom prst="rect">
                      <a:avLst/>
                    </a:prstGeom>
                    <a:noFill/>
                    <a:ln>
                      <a:noFill/>
                    </a:ln>
                  </pic:spPr>
                </pic:pic>
              </a:graphicData>
            </a:graphic>
          </wp:inline>
        </w:drawing>
      </w:r>
    </w:p>
    <w:p w:rsidR="00CA1E32" w:rsidRDefault="00CA1E32" w:rsidP="00CA1E32">
      <w:pPr>
        <w:pStyle w:val="Normlnywebov"/>
        <w:spacing w:before="0"/>
        <w:rPr>
          <w:color w:val="555555"/>
        </w:rPr>
      </w:pPr>
      <w:r>
        <w:rPr>
          <w:rStyle w:val="Vrazn"/>
          <w:color w:val="555555"/>
        </w:rPr>
        <w:t>Relaxácia pomáha zlepšovať sústredenie, pamäť, navodzuje pocit pokoja, istoty a sebadôvery.  Znižuje úroveň  úzkosti,  napätia,  naučených obáv  a neistoty.  Pomáha znižovať trému, podporuje odvahu a odhodlanie.   Pozitívne ovplyvňuje rozvoj osobnosti, trpezlivosť, vyrovnanosť tým, že pomáha človeku spojiť sa so sebou, so svojimi potrebami, túžbami a zdrojmi..</w:t>
      </w:r>
    </w:p>
    <w:p w:rsidR="00CA1E32" w:rsidRDefault="00CA1E32" w:rsidP="00CA1E32">
      <w:pPr>
        <w:pStyle w:val="Normlnywebov"/>
        <w:spacing w:before="0"/>
        <w:rPr>
          <w:color w:val="555555"/>
        </w:rPr>
      </w:pPr>
      <w:r>
        <w:rPr>
          <w:rStyle w:val="Vrazn"/>
          <w:color w:val="555555"/>
        </w:rPr>
        <w:t xml:space="preserve">Meditácia začína zvyčajne relaxáciou. Keď  máme zvládnutú cestu k uvoľneniu, stačí sústredenie na dych, uvedomenie si uvoľnenia telesného, vnútorného,  prípadne opakovanie slova (mantra, napr. </w:t>
      </w:r>
      <w:proofErr w:type="spellStart"/>
      <w:r>
        <w:rPr>
          <w:rStyle w:val="Vrazn"/>
          <w:color w:val="555555"/>
        </w:rPr>
        <w:t>one</w:t>
      </w:r>
      <w:proofErr w:type="spellEnd"/>
      <w:r>
        <w:rPr>
          <w:rStyle w:val="Vrazn"/>
          <w:color w:val="555555"/>
        </w:rPr>
        <w:t xml:space="preserve">, </w:t>
      </w:r>
      <w:proofErr w:type="spellStart"/>
      <w:r>
        <w:rPr>
          <w:rStyle w:val="Vrazn"/>
          <w:color w:val="555555"/>
        </w:rPr>
        <w:t>óom</w:t>
      </w:r>
      <w:proofErr w:type="spellEnd"/>
      <w:r>
        <w:rPr>
          <w:rStyle w:val="Vrazn"/>
          <w:color w:val="555555"/>
        </w:rPr>
        <w:t>.. ) a môžeme pristúpiť k  počúvaniu, alebo opakovaniu si meditatívneho textu.</w:t>
      </w:r>
      <w:r>
        <w:rPr>
          <w:color w:val="555555"/>
        </w:rPr>
        <w:t xml:space="preserve"> </w:t>
      </w:r>
    </w:p>
    <w:p w:rsidR="00CA1E32" w:rsidRDefault="00CA1E32" w:rsidP="00CA1E32">
      <w:pPr>
        <w:pStyle w:val="Normlnywebov"/>
        <w:spacing w:before="0"/>
        <w:rPr>
          <w:color w:val="555555"/>
        </w:rPr>
      </w:pPr>
      <w:r>
        <w:rPr>
          <w:color w:val="555555"/>
        </w:rPr>
        <w:t>U ľudí, ktorí majú psychické problémy býva nácvik relaxácie súčasťou liečby. Pravidelné cvičenie relaxácie, meditácie   by potom malo tvoriť trvalú súčasť ich života. Keď máte pocit,</w:t>
      </w:r>
      <w:r>
        <w:rPr>
          <w:rStyle w:val="Vrazn"/>
          <w:color w:val="555555"/>
        </w:rPr>
        <w:t xml:space="preserve"> že je toho v živote na vás veľa, že nestíhate, že sa z toho zbláznite, zastavte sa na päť minút a urobte si relaxáciu s uistením, že všetko pôjde, zvládnete to ako vždy a že ste úžasný/á</w:t>
      </w:r>
      <w:r>
        <w:rPr>
          <w:color w:val="555555"/>
        </w:rPr>
        <w:t>. Vaša kapacita bude späť, energia bude prúdiť a vy sa upokojíte a vykročíte.</w:t>
      </w:r>
    </w:p>
    <w:p w:rsidR="00CA1E32" w:rsidRDefault="00CA1E32" w:rsidP="00CA1E32">
      <w:pPr>
        <w:pStyle w:val="Nadpis3"/>
        <w:spacing w:before="0" w:beforeAutospacing="0" w:after="0" w:afterAutospacing="0"/>
        <w:rPr>
          <w:color w:val="009CCB"/>
          <w:sz w:val="24"/>
          <w:szCs w:val="24"/>
        </w:rPr>
      </w:pPr>
      <w:r>
        <w:rPr>
          <w:sz w:val="24"/>
          <w:szCs w:val="24"/>
        </w:rPr>
        <w:t>Prehľad niekoľkých relaxačných a meditačných cvičení:</w:t>
      </w:r>
    </w:p>
    <w:p w:rsidR="00CA1E32" w:rsidRDefault="001B0078" w:rsidP="00CA1E32">
      <w:pPr>
        <w:numPr>
          <w:ilvl w:val="0"/>
          <w:numId w:val="5"/>
        </w:numPr>
        <w:spacing w:after="0" w:line="240" w:lineRule="auto"/>
        <w:ind w:left="312"/>
        <w:rPr>
          <w:rFonts w:ascii="Times New Roman" w:hAnsi="Times New Roman" w:cs="Times New Roman"/>
          <w:sz w:val="24"/>
          <w:szCs w:val="24"/>
        </w:rPr>
      </w:pPr>
      <w:hyperlink r:id="rId24" w:history="1">
        <w:r w:rsidR="00CA1E32">
          <w:rPr>
            <w:rStyle w:val="Hypertextovprepojenie"/>
            <w:rFonts w:ascii="Times New Roman" w:hAnsi="Times New Roman" w:cs="Times New Roman"/>
            <w:sz w:val="24"/>
            <w:szCs w:val="24"/>
          </w:rPr>
          <w:t>Deklarácia sebaúcty: JA som JA</w:t>
        </w:r>
      </w:hyperlink>
    </w:p>
    <w:p w:rsidR="00CA1E32" w:rsidRDefault="001B0078" w:rsidP="00CA1E32">
      <w:pPr>
        <w:numPr>
          <w:ilvl w:val="0"/>
          <w:numId w:val="5"/>
        </w:numPr>
        <w:spacing w:after="0" w:line="240" w:lineRule="auto"/>
        <w:ind w:left="312"/>
        <w:rPr>
          <w:rFonts w:ascii="Times New Roman" w:hAnsi="Times New Roman" w:cs="Times New Roman"/>
          <w:sz w:val="24"/>
          <w:szCs w:val="24"/>
        </w:rPr>
      </w:pPr>
      <w:hyperlink r:id="rId25" w:history="1">
        <w:r w:rsidR="00CA1E32">
          <w:rPr>
            <w:rStyle w:val="Hypertextovprepojenie"/>
            <w:rFonts w:ascii="Times New Roman" w:hAnsi="Times New Roman" w:cs="Times New Roman"/>
            <w:sz w:val="24"/>
            <w:szCs w:val="24"/>
          </w:rPr>
          <w:t>Dýchanie</w:t>
        </w:r>
      </w:hyperlink>
    </w:p>
    <w:p w:rsidR="00CA1E32" w:rsidRDefault="001B0078" w:rsidP="00CA1E32">
      <w:pPr>
        <w:numPr>
          <w:ilvl w:val="0"/>
          <w:numId w:val="5"/>
        </w:numPr>
        <w:spacing w:after="0" w:line="240" w:lineRule="auto"/>
        <w:ind w:left="312"/>
        <w:rPr>
          <w:rFonts w:ascii="Times New Roman" w:hAnsi="Times New Roman" w:cs="Times New Roman"/>
          <w:sz w:val="24"/>
          <w:szCs w:val="24"/>
        </w:rPr>
      </w:pPr>
      <w:hyperlink r:id="rId26" w:history="1">
        <w:r w:rsidR="00CA1E32">
          <w:rPr>
            <w:rStyle w:val="Hypertextovprepojenie"/>
            <w:rFonts w:ascii="Times New Roman" w:hAnsi="Times New Roman" w:cs="Times New Roman"/>
            <w:sz w:val="24"/>
            <w:szCs w:val="24"/>
          </w:rPr>
          <w:t>Farby</w:t>
        </w:r>
      </w:hyperlink>
    </w:p>
    <w:p w:rsidR="00CA1E32" w:rsidRDefault="00CA1E32" w:rsidP="00CA1E32">
      <w:pPr>
        <w:spacing w:after="0" w:line="240" w:lineRule="auto"/>
        <w:rPr>
          <w:rFonts w:ascii="Times New Roman" w:hAnsi="Times New Roman" w:cs="Times New Roman"/>
          <w:sz w:val="24"/>
          <w:szCs w:val="24"/>
        </w:rPr>
      </w:pPr>
    </w:p>
    <w:p w:rsidR="00CA1E32" w:rsidRDefault="00CA1E32" w:rsidP="00CA1E32">
      <w:pPr>
        <w:pStyle w:val="Normlnywebov"/>
        <w:spacing w:before="0"/>
      </w:pPr>
      <w:r>
        <w:t> </w:t>
      </w:r>
      <w:r>
        <w:rPr>
          <w:b/>
          <w:sz w:val="28"/>
        </w:rPr>
        <w:t>Niektoré rady ako sa zbaviť stresu:</w:t>
      </w:r>
    </w:p>
    <w:p w:rsidR="00CA1E32" w:rsidRDefault="00CA1E32" w:rsidP="00CA1E32">
      <w:pPr>
        <w:spacing w:after="0" w:line="240" w:lineRule="auto"/>
        <w:rPr>
          <w:rFonts w:ascii="Times New Roman" w:hAnsi="Times New Roman" w:cs="Times New Roman"/>
          <w:sz w:val="24"/>
          <w:szCs w:val="24"/>
        </w:rPr>
      </w:pPr>
      <w:r>
        <w:rPr>
          <w:rFonts w:ascii="Times New Roman" w:hAnsi="Times New Roman" w:cs="Times New Roman"/>
          <w:sz w:val="24"/>
          <w:szCs w:val="24"/>
        </w:rPr>
        <w:t>- Chodievajte pravidelne na dovolenku.</w:t>
      </w:r>
      <w:r>
        <w:rPr>
          <w:rFonts w:ascii="Times New Roman" w:hAnsi="Times New Roman" w:cs="Times New Roman"/>
          <w:sz w:val="24"/>
          <w:szCs w:val="24"/>
        </w:rPr>
        <w:br/>
        <w:t>- Stravujte sa pravidelne a zdravo.</w:t>
      </w:r>
      <w:r>
        <w:rPr>
          <w:rFonts w:ascii="Times New Roman" w:hAnsi="Times New Roman" w:cs="Times New Roman"/>
          <w:sz w:val="24"/>
          <w:szCs w:val="24"/>
        </w:rPr>
        <w:br/>
        <w:t xml:space="preserve">- Vyhýbajte sa nadmernej konzumácii kofeínu, alkoholu a tabaku. </w:t>
      </w:r>
      <w:r>
        <w:rPr>
          <w:rFonts w:ascii="Times New Roman" w:hAnsi="Times New Roman" w:cs="Times New Roman"/>
          <w:sz w:val="24"/>
          <w:szCs w:val="24"/>
        </w:rPr>
        <w:br/>
      </w:r>
      <w:r>
        <w:rPr>
          <w:rFonts w:ascii="Times New Roman" w:hAnsi="Times New Roman" w:cs="Times New Roman"/>
          <w:sz w:val="24"/>
          <w:szCs w:val="24"/>
        </w:rPr>
        <w:lastRenderedPageBreak/>
        <w:t>- Venujte sa niektorej z relaxačných techník (joga, meditácia, dychové cvičenia).</w:t>
      </w:r>
      <w:r>
        <w:rPr>
          <w:rFonts w:ascii="Times New Roman" w:hAnsi="Times New Roman" w:cs="Times New Roman"/>
          <w:sz w:val="24"/>
          <w:szCs w:val="24"/>
        </w:rPr>
        <w:br/>
        <w:t>- K problémom v práci a v medziľudských vzťahoch sa postavte čelom a usilujte sa ich riešiť.</w:t>
      </w:r>
      <w:r>
        <w:rPr>
          <w:rFonts w:ascii="Times New Roman" w:hAnsi="Times New Roman" w:cs="Times New Roman"/>
          <w:sz w:val="24"/>
          <w:szCs w:val="24"/>
        </w:rPr>
        <w:br/>
        <w:t> </w:t>
      </w:r>
      <w:r>
        <w:rPr>
          <w:rFonts w:ascii="Times New Roman" w:hAnsi="Times New Roman" w:cs="Times New Roman"/>
          <w:sz w:val="24"/>
          <w:szCs w:val="24"/>
        </w:rPr>
        <w:br/>
        <w:t>- Naučte sa rozpoznávať svoj prah pocitu stresu a pokúste sa ho neprekročiť.</w:t>
      </w:r>
      <w:r>
        <w:rPr>
          <w:rFonts w:ascii="Times New Roman" w:hAnsi="Times New Roman" w:cs="Times New Roman"/>
          <w:sz w:val="24"/>
          <w:szCs w:val="24"/>
        </w:rPr>
        <w:br/>
        <w:t>- Zožeňte si domáce zvieratko; blízky kontakt so zvieraťom vám pomôže relaxovať.</w:t>
      </w:r>
      <w:r>
        <w:rPr>
          <w:rFonts w:ascii="Times New Roman" w:hAnsi="Times New Roman" w:cs="Times New Roman"/>
          <w:sz w:val="24"/>
          <w:szCs w:val="24"/>
        </w:rPr>
        <w:br/>
        <w:t>- Hovorte o svojich problémoch. Psychológ vám pomôže získať objektívny pohľad na vlastnú osobu a uvedie vaše problémy na prijateľnú mieru.</w:t>
      </w: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rPr>
          <w:rFonts w:ascii="Times New Roman" w:hAnsi="Times New Roman" w:cs="Times New Roman"/>
          <w:b/>
          <w:sz w:val="24"/>
          <w:szCs w:val="24"/>
        </w:rPr>
      </w:pPr>
      <w:r>
        <w:rPr>
          <w:rFonts w:ascii="Times New Roman" w:hAnsi="Times New Roman" w:cs="Times New Roman"/>
          <w:b/>
          <w:sz w:val="24"/>
          <w:szCs w:val="24"/>
        </w:rPr>
        <w:lastRenderedPageBreak/>
        <w:t>Obchodná prevádzka – príprava ,skladovanie a predaj tovaru</w:t>
      </w:r>
    </w:p>
    <w:p w:rsidR="00CA1E32" w:rsidRDefault="00CA1E32" w:rsidP="00CA1E32">
      <w:pPr>
        <w:rPr>
          <w:rFonts w:ascii="Times New Roman" w:hAnsi="Times New Roman" w:cs="Times New Roman"/>
          <w:b/>
          <w:sz w:val="24"/>
          <w:szCs w:val="24"/>
        </w:rPr>
      </w:pPr>
      <w:r>
        <w:rPr>
          <w:rFonts w:ascii="Times New Roman" w:hAnsi="Times New Roman" w:cs="Times New Roman"/>
          <w:b/>
          <w:sz w:val="24"/>
          <w:szCs w:val="24"/>
        </w:rPr>
        <w:t>január 2022</w:t>
      </w:r>
    </w:p>
    <w:p w:rsidR="00CA1E32" w:rsidRDefault="00CA1E32" w:rsidP="00CA1E32">
      <w:pPr>
        <w:rPr>
          <w:rFonts w:ascii="Times New Roman" w:hAnsi="Times New Roman" w:cs="Times New Roman"/>
          <w:b/>
          <w:sz w:val="24"/>
          <w:szCs w:val="24"/>
        </w:rPr>
      </w:pPr>
      <w:r>
        <w:rPr>
          <w:rFonts w:ascii="Times New Roman" w:hAnsi="Times New Roman" w:cs="Times New Roman"/>
          <w:b/>
          <w:sz w:val="24"/>
          <w:szCs w:val="24"/>
        </w:rPr>
        <w:t>Odborný výcvik  I. ročník</w:t>
      </w:r>
    </w:p>
    <w:p w:rsidR="00CA1E32" w:rsidRDefault="00CA1E32" w:rsidP="00CA1E32">
      <w:pPr>
        <w:rPr>
          <w:rFonts w:ascii="Times New Roman" w:hAnsi="Times New Roman" w:cs="Times New Roman"/>
          <w:b/>
          <w:sz w:val="24"/>
          <w:szCs w:val="24"/>
        </w:rPr>
      </w:pPr>
      <w:r>
        <w:rPr>
          <w:rFonts w:ascii="Times New Roman" w:hAnsi="Times New Roman" w:cs="Times New Roman"/>
          <w:b/>
          <w:sz w:val="24"/>
          <w:szCs w:val="24"/>
        </w:rPr>
        <w:t>Téma :</w:t>
      </w:r>
      <w:r w:rsidRPr="00DC1E1F">
        <w:rPr>
          <w:rFonts w:ascii="Times New Roman" w:hAnsi="Times New Roman" w:cs="Times New Roman"/>
          <w:b/>
          <w:sz w:val="24"/>
          <w:szCs w:val="24"/>
        </w:rPr>
        <w:t xml:space="preserve"> </w:t>
      </w:r>
      <w:r>
        <w:rPr>
          <w:rFonts w:ascii="Times New Roman" w:hAnsi="Times New Roman" w:cs="Times New Roman"/>
          <w:b/>
          <w:sz w:val="24"/>
          <w:szCs w:val="24"/>
        </w:rPr>
        <w:t xml:space="preserve">Nácvik ukladania tovaru podľa sortimentu skupín do jednotlivých pultov. </w:t>
      </w:r>
      <w:r>
        <w:rPr>
          <w:rFonts w:ascii="Times New Roman" w:hAnsi="Times New Roman" w:cs="Times New Roman"/>
          <w:b/>
          <w:sz w:val="24"/>
          <w:szCs w:val="24"/>
        </w:rPr>
        <w:tab/>
        <w:t xml:space="preserve">  </w:t>
      </w:r>
    </w:p>
    <w:p w:rsidR="00CA1E32" w:rsidRDefault="00CA1E32" w:rsidP="00CA1E32">
      <w:pPr>
        <w:rPr>
          <w:rFonts w:ascii="Times New Roman" w:hAnsi="Times New Roman" w:cs="Times New Roman"/>
          <w:b/>
          <w:sz w:val="24"/>
          <w:szCs w:val="24"/>
        </w:rPr>
      </w:pPr>
      <w:r>
        <w:rPr>
          <w:rFonts w:ascii="Times New Roman" w:hAnsi="Times New Roman" w:cs="Times New Roman"/>
          <w:b/>
          <w:sz w:val="24"/>
          <w:szCs w:val="24"/>
        </w:rPr>
        <w:tab/>
        <w:t xml:space="preserve"> </w:t>
      </w: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rPr>
          <w:rFonts w:ascii="Times New Roman" w:hAnsi="Times New Roman" w:cs="Times New Roman"/>
          <w:color w:val="000000"/>
          <w:sz w:val="24"/>
          <w:szCs w:val="24"/>
          <w:shd w:val="clear" w:color="auto" w:fill="DEDEDE"/>
        </w:rPr>
      </w:pPr>
      <w:r w:rsidRPr="00A35704">
        <w:rPr>
          <w:rFonts w:ascii="Times New Roman" w:hAnsi="Times New Roman" w:cs="Times New Roman"/>
          <w:color w:val="000000"/>
          <w:sz w:val="24"/>
          <w:szCs w:val="24"/>
          <w:shd w:val="clear" w:color="auto" w:fill="DEDEDE"/>
        </w:rPr>
        <w:t xml:space="preserve">Predajňa, ktorá nemá svoj štýl, nemá ani budúcnosť. Dnešný trh nám ponúka obrovské množstvo rôznych obchodov, tovarov a značiek. Ak chcete, aby bol práve váš obchod úspešný, dajte si záležať na tom, ako vyzerá. </w:t>
      </w:r>
    </w:p>
    <w:p w:rsidR="00CA1E32" w:rsidRDefault="00CA1E32" w:rsidP="00CA1E32">
      <w:pPr>
        <w:rPr>
          <w:rFonts w:ascii="Times New Roman" w:hAnsi="Times New Roman" w:cs="Times New Roman"/>
          <w:color w:val="000000"/>
          <w:sz w:val="24"/>
          <w:szCs w:val="24"/>
          <w:shd w:val="clear" w:color="auto" w:fill="DEDEDE"/>
        </w:rPr>
      </w:pPr>
      <w:r w:rsidRPr="00A35704">
        <w:rPr>
          <w:rFonts w:ascii="Times New Roman" w:hAnsi="Times New Roman" w:cs="Times New Roman"/>
          <w:color w:val="000000"/>
          <w:sz w:val="24"/>
          <w:szCs w:val="24"/>
          <w:shd w:val="clear" w:color="auto" w:fill="DEDEDE"/>
        </w:rPr>
        <w:t>Jednou z dôležitých vecí je správne ukladanie tovaru do regálov. Vyberte si tie správne regály Investovať do interiéru predajne je nevyhnutné najmä v začiatkoch podnikania. Tam však cesta nekončí, vášmu obchodu určite neuškodí, ak ho z času načas renovujete, vylepšíte či skrášlite.</w:t>
      </w:r>
    </w:p>
    <w:p w:rsidR="00CA1E32" w:rsidRDefault="00CA1E32" w:rsidP="00CA1E32">
      <w:pPr>
        <w:rPr>
          <w:rFonts w:ascii="Times New Roman" w:hAnsi="Times New Roman" w:cs="Times New Roman"/>
          <w:color w:val="000000"/>
          <w:sz w:val="24"/>
          <w:szCs w:val="24"/>
          <w:shd w:val="clear" w:color="auto" w:fill="DEDEDE"/>
        </w:rPr>
      </w:pPr>
      <w:r w:rsidRPr="00A35704">
        <w:rPr>
          <w:rFonts w:ascii="Times New Roman" w:hAnsi="Times New Roman" w:cs="Times New Roman"/>
          <w:color w:val="000000"/>
          <w:sz w:val="24"/>
          <w:szCs w:val="24"/>
          <w:shd w:val="clear" w:color="auto" w:fill="DEDEDE"/>
        </w:rPr>
        <w:t xml:space="preserve"> Postarajte sa o príjemné farby, doplnky, ale najmä o dostatok úložného priestoru. S tým vám pomôžu regály do predajní. Pri výbere regálov a políc do predajne je potrebné mať jasnú predstavu o tom, aký tovar budete predávať a ako ho chcete usporiadať. Rozhoduje aj to, či potrebujete tovar chrániť sklom, vystavovať ho na vešiakoch a akou váhou budú regály zaťažené. Regály využijete nielen priamo v priestoroch predajne, ale aj</w:t>
      </w:r>
      <w:r>
        <w:rPr>
          <w:rFonts w:ascii="Arial" w:hAnsi="Arial" w:cs="Arial"/>
          <w:color w:val="000000"/>
          <w:sz w:val="27"/>
          <w:szCs w:val="27"/>
          <w:shd w:val="clear" w:color="auto" w:fill="DEDEDE"/>
        </w:rPr>
        <w:t xml:space="preserve"> </w:t>
      </w:r>
      <w:r w:rsidRPr="00A35704">
        <w:rPr>
          <w:rFonts w:ascii="Times New Roman" w:hAnsi="Times New Roman" w:cs="Times New Roman"/>
          <w:color w:val="000000"/>
          <w:sz w:val="24"/>
          <w:szCs w:val="24"/>
          <w:shd w:val="clear" w:color="auto" w:fill="DEDEDE"/>
        </w:rPr>
        <w:t>v skladoch. Menšie a drahšie druhy tovaru je dobré chrániť sklom, v predajniach s potravinami by mali byť regály umývateľné.</w:t>
      </w:r>
    </w:p>
    <w:p w:rsidR="00CA1E32" w:rsidRDefault="00CA1E32" w:rsidP="00CA1E32">
      <w:pPr>
        <w:rPr>
          <w:rFonts w:ascii="Times New Roman" w:hAnsi="Times New Roman" w:cs="Times New Roman"/>
          <w:color w:val="000000"/>
          <w:sz w:val="24"/>
          <w:szCs w:val="24"/>
          <w:shd w:val="clear" w:color="auto" w:fill="DEDEDE"/>
        </w:rPr>
      </w:pPr>
      <w:r w:rsidRPr="00A35704">
        <w:rPr>
          <w:rFonts w:ascii="Times New Roman" w:hAnsi="Times New Roman" w:cs="Times New Roman"/>
          <w:color w:val="000000"/>
          <w:sz w:val="24"/>
          <w:szCs w:val="24"/>
          <w:shd w:val="clear" w:color="auto" w:fill="DEDEDE"/>
        </w:rPr>
        <w:t xml:space="preserve"> Ak ste si už regály vybrali, prichádza na rad ďalšia dôležitá vec: správne usporiadanie tovaru. Problematikou starostlivosti o tovar a jeho vhodné usporiadanie sa zaoberá odbor zvaný </w:t>
      </w:r>
      <w:proofErr w:type="spellStart"/>
      <w:r w:rsidRPr="00A35704">
        <w:rPr>
          <w:rFonts w:ascii="Times New Roman" w:hAnsi="Times New Roman" w:cs="Times New Roman"/>
          <w:color w:val="000000"/>
          <w:sz w:val="24"/>
          <w:szCs w:val="24"/>
          <w:shd w:val="clear" w:color="auto" w:fill="DEDEDE"/>
        </w:rPr>
        <w:t>merchandising</w:t>
      </w:r>
      <w:proofErr w:type="spellEnd"/>
      <w:r w:rsidRPr="00A35704">
        <w:rPr>
          <w:rFonts w:ascii="Times New Roman" w:hAnsi="Times New Roman" w:cs="Times New Roman"/>
          <w:color w:val="000000"/>
          <w:sz w:val="24"/>
          <w:szCs w:val="24"/>
          <w:shd w:val="clear" w:color="auto" w:fill="DEDEDE"/>
        </w:rPr>
        <w:t>. Jeho cieľom je dosiahnuť, aby tovar zákazníka upútal a čo najrýchlejšie putoval do nákupného košíka.</w:t>
      </w:r>
    </w:p>
    <w:p w:rsidR="00CA1E32" w:rsidRDefault="00CA1E32" w:rsidP="00CA1E32">
      <w:pPr>
        <w:rPr>
          <w:rFonts w:ascii="Times New Roman" w:hAnsi="Times New Roman" w:cs="Times New Roman"/>
          <w:color w:val="000000"/>
          <w:sz w:val="24"/>
          <w:szCs w:val="24"/>
          <w:shd w:val="clear" w:color="auto" w:fill="DEDEDE"/>
        </w:rPr>
      </w:pPr>
      <w:r w:rsidRPr="00A35704">
        <w:rPr>
          <w:rFonts w:ascii="Times New Roman" w:hAnsi="Times New Roman" w:cs="Times New Roman"/>
          <w:color w:val="000000"/>
          <w:sz w:val="24"/>
          <w:szCs w:val="24"/>
          <w:shd w:val="clear" w:color="auto" w:fill="DEDEDE"/>
        </w:rPr>
        <w:t xml:space="preserve"> </w:t>
      </w:r>
      <w:proofErr w:type="spellStart"/>
      <w:r w:rsidRPr="00A35704">
        <w:rPr>
          <w:rFonts w:ascii="Times New Roman" w:hAnsi="Times New Roman" w:cs="Times New Roman"/>
          <w:color w:val="000000"/>
          <w:sz w:val="24"/>
          <w:szCs w:val="24"/>
          <w:shd w:val="clear" w:color="auto" w:fill="DEDEDE"/>
        </w:rPr>
        <w:t>Merchandising</w:t>
      </w:r>
      <w:proofErr w:type="spellEnd"/>
      <w:r w:rsidRPr="00A35704">
        <w:rPr>
          <w:rFonts w:ascii="Times New Roman" w:hAnsi="Times New Roman" w:cs="Times New Roman"/>
          <w:color w:val="000000"/>
          <w:sz w:val="24"/>
          <w:szCs w:val="24"/>
          <w:shd w:val="clear" w:color="auto" w:fill="DEDEDE"/>
        </w:rPr>
        <w:t xml:space="preserve"> zahŕňa aj komplexnú starostlivosť o tovar, spôsoby jeho vystavenia v regáloch, dostupnosť, bezchybné a zrozumiteľné označenie, ale aj prácu s farbami či značkami.</w:t>
      </w:r>
    </w:p>
    <w:p w:rsidR="00CA1E32" w:rsidRDefault="00CA1E32" w:rsidP="00CA1E32">
      <w:pPr>
        <w:rPr>
          <w:rFonts w:ascii="Times New Roman" w:hAnsi="Times New Roman" w:cs="Times New Roman"/>
          <w:color w:val="000000"/>
          <w:sz w:val="24"/>
          <w:szCs w:val="24"/>
          <w:shd w:val="clear" w:color="auto" w:fill="DEDEDE"/>
        </w:rPr>
      </w:pPr>
      <w:r w:rsidRPr="00A35704">
        <w:rPr>
          <w:rFonts w:ascii="Times New Roman" w:hAnsi="Times New Roman" w:cs="Times New Roman"/>
          <w:color w:val="000000"/>
          <w:sz w:val="24"/>
          <w:szCs w:val="24"/>
          <w:shd w:val="clear" w:color="auto" w:fill="DEDEDE"/>
        </w:rPr>
        <w:t xml:space="preserve"> Tovar v regáloch usporiadajte prehľadne a lákavo Predstavme si niekoľko zásad, ktoré vám pomôžu predávať lepšie a efektívnejšie. Jednou z najdôležitejších vecí je dopĺňanie tovaru do maximálnej kapacity regálu. Mali by ste sa pritom riadiť pravidlom FIFO (</w:t>
      </w:r>
      <w:proofErr w:type="spellStart"/>
      <w:r w:rsidRPr="00A35704">
        <w:rPr>
          <w:rFonts w:ascii="Times New Roman" w:hAnsi="Times New Roman" w:cs="Times New Roman"/>
          <w:color w:val="000000"/>
          <w:sz w:val="24"/>
          <w:szCs w:val="24"/>
          <w:shd w:val="clear" w:color="auto" w:fill="DEDEDE"/>
        </w:rPr>
        <w:t>first</w:t>
      </w:r>
      <w:proofErr w:type="spellEnd"/>
      <w:r w:rsidRPr="00A35704">
        <w:rPr>
          <w:rFonts w:ascii="Times New Roman" w:hAnsi="Times New Roman" w:cs="Times New Roman"/>
          <w:color w:val="000000"/>
          <w:sz w:val="24"/>
          <w:szCs w:val="24"/>
          <w:shd w:val="clear" w:color="auto" w:fill="DEDEDE"/>
        </w:rPr>
        <w:t xml:space="preserve"> in, </w:t>
      </w:r>
      <w:proofErr w:type="spellStart"/>
      <w:r w:rsidRPr="00A35704">
        <w:rPr>
          <w:rFonts w:ascii="Times New Roman" w:hAnsi="Times New Roman" w:cs="Times New Roman"/>
          <w:color w:val="000000"/>
          <w:sz w:val="24"/>
          <w:szCs w:val="24"/>
          <w:shd w:val="clear" w:color="auto" w:fill="DEDEDE"/>
        </w:rPr>
        <w:t>first</w:t>
      </w:r>
      <w:proofErr w:type="spellEnd"/>
      <w:r w:rsidRPr="00A35704">
        <w:rPr>
          <w:rFonts w:ascii="Times New Roman" w:hAnsi="Times New Roman" w:cs="Times New Roman"/>
          <w:color w:val="000000"/>
          <w:sz w:val="24"/>
          <w:szCs w:val="24"/>
          <w:shd w:val="clear" w:color="auto" w:fill="DEDEDE"/>
        </w:rPr>
        <w:t xml:space="preserve"> </w:t>
      </w:r>
      <w:proofErr w:type="spellStart"/>
      <w:r w:rsidRPr="00A35704">
        <w:rPr>
          <w:rFonts w:ascii="Times New Roman" w:hAnsi="Times New Roman" w:cs="Times New Roman"/>
          <w:color w:val="000000"/>
          <w:sz w:val="24"/>
          <w:szCs w:val="24"/>
          <w:shd w:val="clear" w:color="auto" w:fill="DEDEDE"/>
        </w:rPr>
        <w:t>out</w:t>
      </w:r>
      <w:proofErr w:type="spellEnd"/>
      <w:r w:rsidRPr="00A35704">
        <w:rPr>
          <w:rFonts w:ascii="Times New Roman" w:hAnsi="Times New Roman" w:cs="Times New Roman"/>
          <w:color w:val="000000"/>
          <w:sz w:val="24"/>
          <w:szCs w:val="24"/>
          <w:shd w:val="clear" w:color="auto" w:fill="DEDEDE"/>
        </w:rPr>
        <w:t xml:space="preserve">) – to znamená, že tovar s najbližšou </w:t>
      </w:r>
      <w:proofErr w:type="spellStart"/>
      <w:r w:rsidRPr="00A35704">
        <w:rPr>
          <w:rFonts w:ascii="Times New Roman" w:hAnsi="Times New Roman" w:cs="Times New Roman"/>
          <w:color w:val="000000"/>
          <w:sz w:val="24"/>
          <w:szCs w:val="24"/>
          <w:shd w:val="clear" w:color="auto" w:fill="DEDEDE"/>
        </w:rPr>
        <w:t>expiráciou</w:t>
      </w:r>
      <w:proofErr w:type="spellEnd"/>
      <w:r w:rsidRPr="00A35704">
        <w:rPr>
          <w:rFonts w:ascii="Times New Roman" w:hAnsi="Times New Roman" w:cs="Times New Roman"/>
          <w:color w:val="000000"/>
          <w:sz w:val="24"/>
          <w:szCs w:val="24"/>
          <w:shd w:val="clear" w:color="auto" w:fill="DEDEDE"/>
        </w:rPr>
        <w:t xml:space="preserve"> je umiestnený najbližšie k nakupujúcemu. Zároveň je potrebné vyhnúť sa úplnému vypredaniu istého druhu tovaru a včas ho objednať. Vizitkou dobrého obchodu je aj označovanie tovarov platnými a zrozumiteľnými cenovkami. Užitočné môžu byť aj ochranné prvky, ktoré zabránia krádeži tovaru alebo jeho neželanému poškodeniu.</w:t>
      </w:r>
    </w:p>
    <w:p w:rsidR="00CA1E32" w:rsidRDefault="00CA1E32" w:rsidP="00CA1E32">
      <w:pPr>
        <w:rPr>
          <w:rFonts w:ascii="Times New Roman" w:hAnsi="Times New Roman" w:cs="Times New Roman"/>
          <w:color w:val="000000"/>
          <w:sz w:val="24"/>
          <w:szCs w:val="24"/>
          <w:shd w:val="clear" w:color="auto" w:fill="DEDEDE"/>
        </w:rPr>
      </w:pPr>
      <w:r w:rsidRPr="00A35704">
        <w:rPr>
          <w:rFonts w:ascii="Times New Roman" w:hAnsi="Times New Roman" w:cs="Times New Roman"/>
          <w:color w:val="000000"/>
          <w:sz w:val="24"/>
          <w:szCs w:val="24"/>
          <w:shd w:val="clear" w:color="auto" w:fill="DEDEDE"/>
        </w:rPr>
        <w:lastRenderedPageBreak/>
        <w:t xml:space="preserve"> Vystavený tovar by mal byť dobre viditeľný a otočený prednou stranou dopredu. Nezabúdajte na pravidlo: čo zákazník nevidí, to nekúpi. Produkty by mali byť združované do logických skupín.</w:t>
      </w:r>
    </w:p>
    <w:p w:rsidR="00CA1E32" w:rsidRDefault="00CA1E32" w:rsidP="00CA1E32">
      <w:pPr>
        <w:rPr>
          <w:rFonts w:ascii="Times New Roman" w:hAnsi="Times New Roman" w:cs="Times New Roman"/>
          <w:color w:val="000000"/>
          <w:sz w:val="24"/>
          <w:szCs w:val="24"/>
          <w:shd w:val="clear" w:color="auto" w:fill="DEDEDE"/>
        </w:rPr>
      </w:pPr>
      <w:r w:rsidRPr="00A35704">
        <w:rPr>
          <w:rFonts w:ascii="Times New Roman" w:hAnsi="Times New Roman" w:cs="Times New Roman"/>
          <w:color w:val="000000"/>
          <w:sz w:val="24"/>
          <w:szCs w:val="24"/>
          <w:shd w:val="clear" w:color="auto" w:fill="DEDEDE"/>
        </w:rPr>
        <w:t xml:space="preserve"> Výrobky usporiadajte podľa tejto zásady:</w:t>
      </w:r>
    </w:p>
    <w:p w:rsidR="00CA1E32" w:rsidRDefault="00CA1E32" w:rsidP="00CA1E32">
      <w:pPr>
        <w:rPr>
          <w:rFonts w:ascii="Times New Roman" w:hAnsi="Times New Roman" w:cs="Times New Roman"/>
          <w:color w:val="000000"/>
          <w:sz w:val="24"/>
          <w:szCs w:val="24"/>
          <w:shd w:val="clear" w:color="auto" w:fill="DEDEDE"/>
        </w:rPr>
      </w:pPr>
      <w:r>
        <w:rPr>
          <w:rFonts w:ascii="Times New Roman" w:hAnsi="Times New Roman" w:cs="Times New Roman"/>
          <w:color w:val="000000"/>
          <w:sz w:val="24"/>
          <w:szCs w:val="24"/>
          <w:shd w:val="clear" w:color="auto" w:fill="DEDEDE"/>
        </w:rPr>
        <w:t>-</w:t>
      </w:r>
      <w:r w:rsidRPr="00A35704">
        <w:rPr>
          <w:rFonts w:ascii="Times New Roman" w:hAnsi="Times New Roman" w:cs="Times New Roman"/>
          <w:color w:val="000000"/>
          <w:sz w:val="24"/>
          <w:szCs w:val="24"/>
          <w:shd w:val="clear" w:color="auto" w:fill="DEDEDE"/>
        </w:rPr>
        <w:t xml:space="preserve"> do hornej časti r</w:t>
      </w:r>
      <w:r>
        <w:rPr>
          <w:rFonts w:ascii="Times New Roman" w:hAnsi="Times New Roman" w:cs="Times New Roman"/>
          <w:color w:val="000000"/>
          <w:sz w:val="24"/>
          <w:szCs w:val="24"/>
          <w:shd w:val="clear" w:color="auto" w:fill="DEDEDE"/>
        </w:rPr>
        <w:t>egálu patria menej známe značky</w:t>
      </w:r>
    </w:p>
    <w:p w:rsidR="00CA1E32" w:rsidRDefault="00CA1E32" w:rsidP="00CA1E32">
      <w:pPr>
        <w:rPr>
          <w:rFonts w:ascii="Times New Roman" w:hAnsi="Times New Roman" w:cs="Times New Roman"/>
          <w:color w:val="000000"/>
          <w:sz w:val="24"/>
          <w:szCs w:val="24"/>
          <w:shd w:val="clear" w:color="auto" w:fill="DEDEDE"/>
        </w:rPr>
      </w:pPr>
      <w:r>
        <w:rPr>
          <w:rFonts w:ascii="Times New Roman" w:hAnsi="Times New Roman" w:cs="Times New Roman"/>
          <w:color w:val="000000"/>
          <w:sz w:val="24"/>
          <w:szCs w:val="24"/>
          <w:shd w:val="clear" w:color="auto" w:fill="DEDEDE"/>
        </w:rPr>
        <w:t>- d</w:t>
      </w:r>
      <w:r w:rsidRPr="00A35704">
        <w:rPr>
          <w:rFonts w:ascii="Times New Roman" w:hAnsi="Times New Roman" w:cs="Times New Roman"/>
          <w:color w:val="000000"/>
          <w:sz w:val="24"/>
          <w:szCs w:val="24"/>
          <w:shd w:val="clear" w:color="auto" w:fill="DEDEDE"/>
        </w:rPr>
        <w:t>o strednej časti regálu (v úrovni očí) ukladáme najžiadanejšie a najpopulárnejšie výrobky. Táto časť regálu sa zvykne n</w:t>
      </w:r>
      <w:r>
        <w:rPr>
          <w:rFonts w:ascii="Times New Roman" w:hAnsi="Times New Roman" w:cs="Times New Roman"/>
          <w:color w:val="000000"/>
          <w:sz w:val="24"/>
          <w:szCs w:val="24"/>
          <w:shd w:val="clear" w:color="auto" w:fill="DEDEDE"/>
        </w:rPr>
        <w:t>azývať aj zlatá polica.</w:t>
      </w:r>
    </w:p>
    <w:p w:rsidR="00CA1E32" w:rsidRDefault="00CA1E32" w:rsidP="00CA1E32">
      <w:pPr>
        <w:shd w:val="clear" w:color="auto" w:fill="FFFFFF"/>
        <w:rPr>
          <w:rFonts w:ascii="Arial" w:hAnsi="Arial" w:cs="Arial"/>
          <w:color w:val="060606"/>
        </w:rPr>
      </w:pPr>
      <w:r>
        <w:rPr>
          <w:rFonts w:ascii="Times New Roman" w:hAnsi="Times New Roman" w:cs="Times New Roman"/>
          <w:color w:val="000000"/>
          <w:sz w:val="24"/>
          <w:szCs w:val="24"/>
          <w:shd w:val="clear" w:color="auto" w:fill="DEDEDE"/>
        </w:rPr>
        <w:t>- v</w:t>
      </w:r>
      <w:r w:rsidRPr="00A35704">
        <w:rPr>
          <w:rFonts w:ascii="Times New Roman" w:hAnsi="Times New Roman" w:cs="Times New Roman"/>
          <w:color w:val="000000"/>
          <w:sz w:val="24"/>
          <w:szCs w:val="24"/>
          <w:shd w:val="clear" w:color="auto" w:fill="DEDEDE"/>
        </w:rPr>
        <w:t> spodných častiach regálov nájdeme lacné výrobky a produkty neznámych značiek.</w:t>
      </w:r>
      <w:r w:rsidRPr="00A35704">
        <w:rPr>
          <w:rFonts w:ascii="Times New Roman" w:hAnsi="Times New Roman" w:cs="Times New Roman"/>
          <w:color w:val="000000"/>
          <w:sz w:val="24"/>
          <w:szCs w:val="24"/>
        </w:rPr>
        <w:br/>
      </w:r>
    </w:p>
    <w:p w:rsidR="00CA1E32" w:rsidRDefault="00CA1E32" w:rsidP="00CA1E32">
      <w:pPr>
        <w:pStyle w:val="Normlnywebov"/>
        <w:shd w:val="clear" w:color="auto" w:fill="FFFFFF"/>
        <w:spacing w:before="0"/>
        <w:rPr>
          <w:rFonts w:ascii="Arial" w:hAnsi="Arial" w:cs="Arial"/>
          <w:color w:val="060606"/>
        </w:rPr>
      </w:pPr>
      <w:r>
        <w:rPr>
          <w:rFonts w:ascii="Arial" w:hAnsi="Arial" w:cs="Arial"/>
          <w:color w:val="060606"/>
        </w:rPr>
        <w:t xml:space="preserve">Čo to je </w:t>
      </w:r>
      <w:proofErr w:type="spellStart"/>
      <w:r>
        <w:rPr>
          <w:rFonts w:ascii="Arial" w:hAnsi="Arial" w:cs="Arial"/>
          <w:color w:val="060606"/>
        </w:rPr>
        <w:t>merchandising</w:t>
      </w:r>
      <w:proofErr w:type="spellEnd"/>
      <w:r>
        <w:rPr>
          <w:rFonts w:ascii="Arial" w:hAnsi="Arial" w:cs="Arial"/>
          <w:color w:val="060606"/>
        </w:rPr>
        <w:t>?</w:t>
      </w:r>
    </w:p>
    <w:p w:rsidR="00CA1E32" w:rsidRDefault="00CA1E32" w:rsidP="00CA1E32">
      <w:pPr>
        <w:pStyle w:val="Normlnywebov"/>
        <w:shd w:val="clear" w:color="auto" w:fill="FFFFFF"/>
        <w:spacing w:before="0"/>
        <w:rPr>
          <w:rFonts w:ascii="Arial" w:hAnsi="Arial" w:cs="Arial"/>
          <w:color w:val="060606"/>
        </w:rPr>
      </w:pPr>
    </w:p>
    <w:p w:rsidR="00CA1E32" w:rsidRPr="00024439" w:rsidRDefault="00CA1E32" w:rsidP="00CA1E32">
      <w:pPr>
        <w:pStyle w:val="Normlnywebov"/>
        <w:shd w:val="clear" w:color="auto" w:fill="FFFFFF"/>
        <w:spacing w:before="0"/>
        <w:rPr>
          <w:color w:val="060606"/>
        </w:rPr>
      </w:pPr>
      <w:proofErr w:type="spellStart"/>
      <w:r w:rsidRPr="00024439">
        <w:rPr>
          <w:b/>
          <w:color w:val="060606"/>
        </w:rPr>
        <w:t>Merchandising</w:t>
      </w:r>
      <w:proofErr w:type="spellEnd"/>
      <w:r w:rsidRPr="00024439">
        <w:rPr>
          <w:color w:val="060606"/>
        </w:rPr>
        <w:t xml:space="preserve"> zahŕňa komplexnú starostlivosť o tovar, spôsoby jeho vystavenia v regáloch, jeho bezproblémovú dostupnosť, bezchybné a pre zákazníka zrozumiteľné označenie, ale aj prácu s farbami či značkami.</w:t>
      </w:r>
    </w:p>
    <w:p w:rsidR="00CA1E32" w:rsidRPr="00024439" w:rsidRDefault="00CA1E32" w:rsidP="00CA1E32">
      <w:pPr>
        <w:pStyle w:val="Normlnywebov"/>
        <w:shd w:val="clear" w:color="auto" w:fill="FFFFFF"/>
        <w:spacing w:before="0"/>
        <w:rPr>
          <w:color w:val="060606"/>
        </w:rPr>
      </w:pPr>
      <w:r w:rsidRPr="00024439">
        <w:rPr>
          <w:color w:val="060606"/>
        </w:rPr>
        <w:br/>
      </w:r>
      <w:proofErr w:type="spellStart"/>
      <w:r w:rsidRPr="00024439">
        <w:rPr>
          <w:rStyle w:val="Vrazn"/>
          <w:color w:val="060606"/>
        </w:rPr>
        <w:t>Merchandising</w:t>
      </w:r>
      <w:proofErr w:type="spellEnd"/>
      <w:r w:rsidRPr="00024439">
        <w:rPr>
          <w:rStyle w:val="Vrazn"/>
          <w:color w:val="060606"/>
        </w:rPr>
        <w:t xml:space="preserve"> (z angl. slova </w:t>
      </w:r>
      <w:proofErr w:type="spellStart"/>
      <w:r w:rsidRPr="00024439">
        <w:rPr>
          <w:rStyle w:val="Vrazn"/>
          <w:color w:val="060606"/>
        </w:rPr>
        <w:t>merchandise</w:t>
      </w:r>
      <w:proofErr w:type="spellEnd"/>
      <w:r w:rsidRPr="00024439">
        <w:rPr>
          <w:rStyle w:val="Vrazn"/>
          <w:color w:val="060606"/>
        </w:rPr>
        <w:t xml:space="preserve">, teda tovar, obchodovať) je odbor, zaoberajúci sa starostlivosťou o tovar v maloobchodnom predaji, ale aj vo veľkoobchodných predajniach typu </w:t>
      </w:r>
      <w:proofErr w:type="spellStart"/>
      <w:r w:rsidRPr="00024439">
        <w:rPr>
          <w:rStyle w:val="Vrazn"/>
          <w:color w:val="060606"/>
        </w:rPr>
        <w:t>Cash&amp;Carry</w:t>
      </w:r>
      <w:proofErr w:type="spellEnd"/>
      <w:r w:rsidRPr="00024439">
        <w:rPr>
          <w:rStyle w:val="Vrazn"/>
          <w:color w:val="060606"/>
        </w:rPr>
        <w:t>.</w:t>
      </w:r>
      <w:r w:rsidRPr="00024439">
        <w:rPr>
          <w:color w:val="060606"/>
        </w:rPr>
        <w:t xml:space="preserve"> Zastrešuje množstvo dôležitých aktivít, ktoré priamo na predajnej ploche vykonávajú výrobcovia, obchodníci a špecializované </w:t>
      </w:r>
      <w:proofErr w:type="spellStart"/>
      <w:r w:rsidRPr="00024439">
        <w:rPr>
          <w:color w:val="060606"/>
        </w:rPr>
        <w:t>merchandisingové</w:t>
      </w:r>
      <w:proofErr w:type="spellEnd"/>
      <w:r w:rsidRPr="00024439">
        <w:rPr>
          <w:color w:val="060606"/>
        </w:rPr>
        <w:t xml:space="preserve"> agentúry. Cieľom je poskytnúť zákazníkovi tovar v požadovaných parametroch, v želanom množstve, a na dostupnom mieste. Snahou je aby tovar upútal a putoval čo najrýchlejšie do nákupného košíka. Obchodníkovi sa následne zvyšuje predaj aj zisk.</w:t>
      </w:r>
    </w:p>
    <w:p w:rsidR="00CA1E32" w:rsidRPr="00024439" w:rsidRDefault="00CA1E32" w:rsidP="00CA1E32">
      <w:pPr>
        <w:pStyle w:val="Normlnywebov"/>
        <w:shd w:val="clear" w:color="auto" w:fill="FFFFFF"/>
        <w:spacing w:before="0"/>
        <w:rPr>
          <w:color w:val="060606"/>
        </w:rPr>
      </w:pPr>
      <w:r w:rsidRPr="00024439">
        <w:rPr>
          <w:color w:val="060606"/>
        </w:rPr>
        <w:t> </w:t>
      </w:r>
    </w:p>
    <w:p w:rsidR="00CA1E32" w:rsidRPr="00024439" w:rsidRDefault="00CA1E32" w:rsidP="00CA1E32">
      <w:pPr>
        <w:pStyle w:val="Normlnywebov"/>
        <w:shd w:val="clear" w:color="auto" w:fill="FFFFFF"/>
        <w:spacing w:before="0"/>
        <w:rPr>
          <w:color w:val="060606"/>
        </w:rPr>
      </w:pPr>
      <w:proofErr w:type="spellStart"/>
      <w:r w:rsidRPr="00024439">
        <w:rPr>
          <w:rStyle w:val="Vrazn"/>
          <w:color w:val="060606"/>
        </w:rPr>
        <w:t>Merchandisingové</w:t>
      </w:r>
      <w:proofErr w:type="spellEnd"/>
      <w:r w:rsidRPr="00024439">
        <w:rPr>
          <w:rStyle w:val="Vrazn"/>
          <w:color w:val="060606"/>
        </w:rPr>
        <w:t xml:space="preserve"> aktivity</w:t>
      </w:r>
    </w:p>
    <w:p w:rsidR="00CA1E32" w:rsidRPr="00024439" w:rsidRDefault="00CA1E32" w:rsidP="00CA1E32">
      <w:pPr>
        <w:pStyle w:val="Normlnywebov"/>
        <w:shd w:val="clear" w:color="auto" w:fill="FFFFFF"/>
        <w:spacing w:before="0"/>
        <w:rPr>
          <w:color w:val="060606"/>
        </w:rPr>
      </w:pPr>
      <w:r w:rsidRPr="00024439">
        <w:rPr>
          <w:color w:val="060606"/>
        </w:rPr>
        <w:t> </w:t>
      </w:r>
    </w:p>
    <w:p w:rsidR="00CA1E32" w:rsidRPr="00024439" w:rsidRDefault="00CA1E32" w:rsidP="00CA1E32">
      <w:pPr>
        <w:pStyle w:val="Normlnywebov"/>
        <w:shd w:val="clear" w:color="auto" w:fill="FFFFFF"/>
        <w:spacing w:before="0"/>
        <w:rPr>
          <w:color w:val="060606"/>
        </w:rPr>
      </w:pPr>
      <w:r w:rsidRPr="00024439">
        <w:rPr>
          <w:color w:val="060606"/>
        </w:rPr>
        <w:t xml:space="preserve">Kvalitné </w:t>
      </w:r>
      <w:proofErr w:type="spellStart"/>
      <w:r w:rsidRPr="00024439">
        <w:rPr>
          <w:color w:val="060606"/>
        </w:rPr>
        <w:t>merchandisingové</w:t>
      </w:r>
      <w:proofErr w:type="spellEnd"/>
      <w:r w:rsidRPr="00024439">
        <w:rPr>
          <w:color w:val="060606"/>
        </w:rPr>
        <w:t xml:space="preserve"> služby zahŕňajú viaceré aktivity realizované či už zo strany dodávateľa, obchodníka, alebo špecialistu z </w:t>
      </w:r>
      <w:proofErr w:type="spellStart"/>
      <w:r w:rsidRPr="00024439">
        <w:rPr>
          <w:color w:val="060606"/>
        </w:rPr>
        <w:t>merchandisingovej</w:t>
      </w:r>
      <w:proofErr w:type="spellEnd"/>
      <w:r w:rsidRPr="00024439">
        <w:rPr>
          <w:color w:val="060606"/>
        </w:rPr>
        <w:t xml:space="preserve"> agentúry. Ide najmä o :</w:t>
      </w:r>
    </w:p>
    <w:p w:rsidR="00CA1E32" w:rsidRPr="00024439" w:rsidRDefault="00CA1E32" w:rsidP="00CA1E32">
      <w:pPr>
        <w:pStyle w:val="Normlnywebov"/>
        <w:shd w:val="clear" w:color="auto" w:fill="FFFFFF"/>
        <w:spacing w:before="0"/>
        <w:rPr>
          <w:color w:val="060606"/>
        </w:rPr>
      </w:pPr>
      <w:r w:rsidRPr="00024439">
        <w:rPr>
          <w:color w:val="060606"/>
        </w:rPr>
        <w:t> </w:t>
      </w:r>
    </w:p>
    <w:p w:rsidR="00CA1E32" w:rsidRPr="00024439" w:rsidRDefault="00CA1E32" w:rsidP="00CA1E32">
      <w:pPr>
        <w:pStyle w:val="Normlnywebov"/>
        <w:shd w:val="clear" w:color="auto" w:fill="FFFFFF"/>
        <w:spacing w:before="0"/>
        <w:rPr>
          <w:color w:val="060606"/>
        </w:rPr>
      </w:pPr>
      <w:r w:rsidRPr="00024439">
        <w:rPr>
          <w:color w:val="060606"/>
        </w:rPr>
        <w:t>-</w:t>
      </w:r>
      <w:r w:rsidRPr="00B4429D">
        <w:rPr>
          <w:color w:val="060606"/>
        </w:rPr>
        <w:t xml:space="preserve"> dopĺňanie tovaru do maximálnej kapacity regálu a to podľa pravidla FIFO ( </w:t>
      </w:r>
      <w:proofErr w:type="spellStart"/>
      <w:r w:rsidRPr="00B4429D">
        <w:rPr>
          <w:color w:val="060606"/>
        </w:rPr>
        <w:t>first</w:t>
      </w:r>
      <w:proofErr w:type="spellEnd"/>
      <w:r w:rsidRPr="00B4429D">
        <w:rPr>
          <w:color w:val="060606"/>
        </w:rPr>
        <w:t xml:space="preserve"> in, </w:t>
      </w:r>
      <w:proofErr w:type="spellStart"/>
      <w:r w:rsidRPr="00B4429D">
        <w:rPr>
          <w:color w:val="060606"/>
        </w:rPr>
        <w:t>first</w:t>
      </w:r>
      <w:proofErr w:type="spellEnd"/>
      <w:r w:rsidRPr="00B4429D">
        <w:rPr>
          <w:color w:val="060606"/>
        </w:rPr>
        <w:t xml:space="preserve"> </w:t>
      </w:r>
      <w:proofErr w:type="spellStart"/>
      <w:r w:rsidRPr="00B4429D">
        <w:rPr>
          <w:color w:val="060606"/>
        </w:rPr>
        <w:t>out</w:t>
      </w:r>
      <w:proofErr w:type="spellEnd"/>
      <w:r w:rsidRPr="00B4429D">
        <w:rPr>
          <w:color w:val="060606"/>
        </w:rPr>
        <w:t xml:space="preserve"> ), (p</w:t>
      </w:r>
      <w:r w:rsidRPr="00B4429D">
        <w:rPr>
          <w:color w:val="404040"/>
          <w:shd w:val="clear" w:color="auto" w:fill="FFFFFF"/>
        </w:rPr>
        <w:t>rvý dnu prvý von ),</w:t>
      </w:r>
      <w:r w:rsidRPr="00B4429D">
        <w:rPr>
          <w:color w:val="060606"/>
        </w:rPr>
        <w:t xml:space="preserve"> – tovar s najbližšou </w:t>
      </w:r>
      <w:proofErr w:type="spellStart"/>
      <w:r w:rsidRPr="00B4429D">
        <w:rPr>
          <w:color w:val="060606"/>
        </w:rPr>
        <w:t>expiráciou</w:t>
      </w:r>
      <w:proofErr w:type="spellEnd"/>
      <w:r w:rsidRPr="00B4429D">
        <w:rPr>
          <w:color w:val="060606"/>
        </w:rPr>
        <w:t xml:space="preserve"> je umiestnený najbližšie k nakupujúcim),</w:t>
      </w:r>
      <w:r w:rsidRPr="00B4429D">
        <w:rPr>
          <w:color w:val="060606"/>
        </w:rPr>
        <w:br/>
      </w:r>
      <w:r w:rsidRPr="00024439">
        <w:rPr>
          <w:color w:val="060606"/>
        </w:rPr>
        <w:t>-elimináciu tzv. "</w:t>
      </w:r>
      <w:proofErr w:type="spellStart"/>
      <w:r w:rsidRPr="00024439">
        <w:rPr>
          <w:color w:val="060606"/>
        </w:rPr>
        <w:t>out</w:t>
      </w:r>
      <w:proofErr w:type="spellEnd"/>
      <w:r w:rsidRPr="00024439">
        <w:rPr>
          <w:color w:val="060606"/>
        </w:rPr>
        <w:t xml:space="preserve"> of </w:t>
      </w:r>
      <w:proofErr w:type="spellStart"/>
      <w:r w:rsidRPr="00024439">
        <w:rPr>
          <w:color w:val="060606"/>
        </w:rPr>
        <w:t>stock</w:t>
      </w:r>
      <w:proofErr w:type="spellEnd"/>
      <w:r w:rsidRPr="00024439">
        <w:rPr>
          <w:color w:val="060606"/>
        </w:rPr>
        <w:t>"</w:t>
      </w:r>
      <w:r>
        <w:rPr>
          <w:color w:val="060606"/>
        </w:rPr>
        <w:t xml:space="preserve"> ( vypredané )</w:t>
      </w:r>
      <w:r w:rsidRPr="00024439">
        <w:rPr>
          <w:color w:val="060606"/>
        </w:rPr>
        <w:t>, teda vypredaných položiek, formou včasného objednania,</w:t>
      </w:r>
      <w:r w:rsidRPr="00024439">
        <w:rPr>
          <w:color w:val="060606"/>
        </w:rPr>
        <w:br/>
        <w:t>-označovanie tovarov platnými cenovkami,</w:t>
      </w:r>
      <w:r w:rsidRPr="00024439">
        <w:rPr>
          <w:color w:val="060606"/>
        </w:rPr>
        <w:br/>
        <w:t>-označovanie tovarov prvkami ochrany pred krádežami alebo manipulácia s mechanickými prvkami, ktoré obmedzia možnosť krádeže( špeciálne stojany, pomôcky a pod.),</w:t>
      </w:r>
      <w:r w:rsidRPr="00024439">
        <w:rPr>
          <w:color w:val="060606"/>
        </w:rPr>
        <w:br/>
        <w:t xml:space="preserve">-dodržanie tzv. </w:t>
      </w:r>
      <w:proofErr w:type="spellStart"/>
      <w:r w:rsidRPr="00024439">
        <w:rPr>
          <w:color w:val="060606"/>
        </w:rPr>
        <w:t>plánogramu</w:t>
      </w:r>
      <w:proofErr w:type="spellEnd"/>
      <w:r w:rsidRPr="00024439">
        <w:rPr>
          <w:color w:val="060606"/>
        </w:rPr>
        <w:t>, a to i z pohľadu zarovnania do vizuálnych vertikálnych blokov a počtov tzv. FACE (počet viditeľných predných strán balenia tovaru),</w:t>
      </w:r>
      <w:r w:rsidRPr="00024439">
        <w:rPr>
          <w:color w:val="060606"/>
        </w:rPr>
        <w:br/>
        <w:t>-vystavenie celého portfólia tovaru podľa platného listingu pre konkrétnu predajňu určitého reťazca,</w:t>
      </w:r>
      <w:r w:rsidRPr="00024439">
        <w:rPr>
          <w:color w:val="060606"/>
        </w:rPr>
        <w:br/>
        <w:t>-vystavenie/stiahnutie a označenie akciového tovaru a to vrátane akciových predajných po</w:t>
      </w:r>
      <w:r>
        <w:rPr>
          <w:color w:val="060606"/>
        </w:rPr>
        <w:t xml:space="preserve">zícií, ako sú tzv. </w:t>
      </w:r>
      <w:proofErr w:type="spellStart"/>
      <w:r>
        <w:rPr>
          <w:color w:val="060606"/>
        </w:rPr>
        <w:t>golden</w:t>
      </w:r>
      <w:proofErr w:type="spellEnd"/>
      <w:r>
        <w:rPr>
          <w:color w:val="060606"/>
        </w:rPr>
        <w:t xml:space="preserve"> </w:t>
      </w:r>
      <w:proofErr w:type="spellStart"/>
      <w:r>
        <w:rPr>
          <w:color w:val="060606"/>
        </w:rPr>
        <w:t>cross</w:t>
      </w:r>
      <w:proofErr w:type="spellEnd"/>
      <w:r>
        <w:rPr>
          <w:color w:val="060606"/>
        </w:rPr>
        <w:t xml:space="preserve"> ( zlatý kríž ),</w:t>
      </w:r>
      <w:r w:rsidRPr="00024439">
        <w:rPr>
          <w:color w:val="060606"/>
        </w:rPr>
        <w:t xml:space="preserve"> čelá regálov a uličiek, pokladničná zóna a pod.,</w:t>
      </w:r>
      <w:r w:rsidRPr="00024439">
        <w:rPr>
          <w:color w:val="060606"/>
        </w:rPr>
        <w:br/>
        <w:t>-(de)inštaláciu POP a POS materiálov, prípadne ich priebežnú údržbu,</w:t>
      </w:r>
      <w:r w:rsidRPr="00024439">
        <w:rPr>
          <w:color w:val="060606"/>
        </w:rPr>
        <w:br/>
        <w:t xml:space="preserve">-vylúčenie poškodeného tovaru, či tovaru po </w:t>
      </w:r>
      <w:proofErr w:type="spellStart"/>
      <w:r w:rsidRPr="00024439">
        <w:rPr>
          <w:color w:val="060606"/>
        </w:rPr>
        <w:t>expirácii</w:t>
      </w:r>
      <w:proofErr w:type="spellEnd"/>
      <w:r w:rsidRPr="00024439">
        <w:rPr>
          <w:color w:val="060606"/>
        </w:rPr>
        <w:t xml:space="preserve"> z predaja,</w:t>
      </w:r>
      <w:r w:rsidRPr="00024439">
        <w:rPr>
          <w:color w:val="060606"/>
        </w:rPr>
        <w:br/>
      </w:r>
      <w:r w:rsidRPr="00024439">
        <w:rPr>
          <w:color w:val="060606"/>
        </w:rPr>
        <w:lastRenderedPageBreak/>
        <w:t>-</w:t>
      </w:r>
      <w:proofErr w:type="spellStart"/>
      <w:r w:rsidRPr="00024439">
        <w:rPr>
          <w:color w:val="060606"/>
        </w:rPr>
        <w:t>reporting</w:t>
      </w:r>
      <w:proofErr w:type="spellEnd"/>
      <w:r>
        <w:rPr>
          <w:color w:val="060606"/>
        </w:rPr>
        <w:t xml:space="preserve"> ( podávanie správ )</w:t>
      </w:r>
      <w:r w:rsidRPr="00024439">
        <w:rPr>
          <w:color w:val="060606"/>
        </w:rPr>
        <w:t xml:space="preserve"> nežiaducich stavov a dodržiavanie parametrov služby,</w:t>
      </w:r>
      <w:r w:rsidRPr="00024439">
        <w:rPr>
          <w:color w:val="060606"/>
        </w:rPr>
        <w:br/>
        <w:t>-starostlivosť o tovar i v mieste jeho skladovania,</w:t>
      </w:r>
      <w:r w:rsidRPr="00024439">
        <w:rPr>
          <w:color w:val="060606"/>
        </w:rPr>
        <w:br/>
        <w:t>-</w:t>
      </w:r>
      <w:proofErr w:type="spellStart"/>
      <w:r w:rsidRPr="00024439">
        <w:rPr>
          <w:color w:val="060606"/>
        </w:rPr>
        <w:t>remodeling</w:t>
      </w:r>
      <w:proofErr w:type="spellEnd"/>
      <w:r>
        <w:rPr>
          <w:color w:val="060606"/>
        </w:rPr>
        <w:t xml:space="preserve"> ( prestavba )</w:t>
      </w:r>
      <w:r w:rsidRPr="00024439">
        <w:rPr>
          <w:color w:val="060606"/>
        </w:rPr>
        <w:t xml:space="preserve"> podľa nových </w:t>
      </w:r>
      <w:proofErr w:type="spellStart"/>
      <w:r w:rsidRPr="00024439">
        <w:rPr>
          <w:color w:val="060606"/>
        </w:rPr>
        <w:t>plánogramov</w:t>
      </w:r>
      <w:proofErr w:type="spellEnd"/>
      <w:r w:rsidRPr="00024439">
        <w:rPr>
          <w:color w:val="060606"/>
        </w:rPr>
        <w:t>,</w:t>
      </w:r>
      <w:r w:rsidRPr="00024439">
        <w:rPr>
          <w:color w:val="060606"/>
        </w:rPr>
        <w:br/>
        <w:t>-</w:t>
      </w:r>
      <w:proofErr w:type="spellStart"/>
      <w:r w:rsidRPr="00024439">
        <w:rPr>
          <w:color w:val="060606"/>
        </w:rPr>
        <w:t>merchandising</w:t>
      </w:r>
      <w:proofErr w:type="spellEnd"/>
      <w:r w:rsidRPr="00024439">
        <w:rPr>
          <w:color w:val="060606"/>
        </w:rPr>
        <w:t xml:space="preserve"> pri otvorení predajne, či už novej alebo po rekonštrukcii,</w:t>
      </w:r>
      <w:r w:rsidRPr="00024439">
        <w:rPr>
          <w:color w:val="060606"/>
        </w:rPr>
        <w:br/>
        <w:t>-ad hoc inventúry,</w:t>
      </w:r>
      <w:r w:rsidRPr="00024439">
        <w:rPr>
          <w:color w:val="060606"/>
        </w:rPr>
        <w:br/>
        <w:t>-zabezpečenie vrátenia akciového tovaru, ktorý nie je štandardne v povinnom listingu (zozname tovaru).</w:t>
      </w:r>
    </w:p>
    <w:p w:rsidR="00CA1E32" w:rsidRPr="00024439" w:rsidRDefault="00CA1E32" w:rsidP="00CA1E32">
      <w:pPr>
        <w:pStyle w:val="Normlnywebov"/>
        <w:shd w:val="clear" w:color="auto" w:fill="FFFFFF"/>
        <w:spacing w:before="0"/>
        <w:rPr>
          <w:color w:val="060606"/>
        </w:rPr>
      </w:pPr>
      <w:r w:rsidRPr="00024439">
        <w:rPr>
          <w:color w:val="060606"/>
        </w:rPr>
        <w:t> </w:t>
      </w:r>
    </w:p>
    <w:p w:rsidR="00CA1E32" w:rsidRPr="00024439" w:rsidRDefault="00CA1E32" w:rsidP="00CA1E32">
      <w:pPr>
        <w:pStyle w:val="Normlnywebov"/>
        <w:shd w:val="clear" w:color="auto" w:fill="FFFFFF"/>
        <w:spacing w:before="0"/>
        <w:rPr>
          <w:color w:val="060606"/>
        </w:rPr>
      </w:pPr>
      <w:r w:rsidRPr="00024439">
        <w:rPr>
          <w:rStyle w:val="Vrazn"/>
          <w:color w:val="060606"/>
        </w:rPr>
        <w:t>Obrovské možnosti využitia</w:t>
      </w:r>
    </w:p>
    <w:p w:rsidR="00CA1E32" w:rsidRPr="00024439" w:rsidRDefault="00CA1E32" w:rsidP="00CA1E32">
      <w:pPr>
        <w:pStyle w:val="Normlnywebov"/>
        <w:shd w:val="clear" w:color="auto" w:fill="FFFFFF"/>
        <w:spacing w:before="0"/>
        <w:rPr>
          <w:color w:val="060606"/>
        </w:rPr>
      </w:pPr>
      <w:r w:rsidRPr="00024439">
        <w:rPr>
          <w:color w:val="060606"/>
        </w:rPr>
        <w:t> </w:t>
      </w:r>
    </w:p>
    <w:p w:rsidR="00CA1E32" w:rsidRPr="00024439" w:rsidRDefault="00CA1E32" w:rsidP="00CA1E32">
      <w:pPr>
        <w:pStyle w:val="Normlnywebov"/>
        <w:shd w:val="clear" w:color="auto" w:fill="FFFFFF"/>
        <w:spacing w:before="0"/>
        <w:rPr>
          <w:color w:val="060606"/>
        </w:rPr>
      </w:pPr>
      <w:r w:rsidRPr="00024439">
        <w:rPr>
          <w:color w:val="060606"/>
        </w:rPr>
        <w:t xml:space="preserve">Komunikačné nástroje kam patrí aj </w:t>
      </w:r>
      <w:proofErr w:type="spellStart"/>
      <w:r w:rsidRPr="00024439">
        <w:rPr>
          <w:color w:val="060606"/>
        </w:rPr>
        <w:t>merchandising</w:t>
      </w:r>
      <w:proofErr w:type="spellEnd"/>
      <w:r w:rsidRPr="00024439">
        <w:rPr>
          <w:color w:val="060606"/>
        </w:rPr>
        <w:t xml:space="preserve">, majú takmer neohraničené možnosti využitia. Správne realizovaný </w:t>
      </w:r>
      <w:proofErr w:type="spellStart"/>
      <w:r w:rsidRPr="00024439">
        <w:rPr>
          <w:color w:val="060606"/>
        </w:rPr>
        <w:t>merchandising</w:t>
      </w:r>
      <w:proofErr w:type="spellEnd"/>
      <w:r w:rsidRPr="00024439">
        <w:rPr>
          <w:color w:val="060606"/>
        </w:rPr>
        <w:t xml:space="preserve"> výrazným spôsobom stimuluje zákazníkov k nákupu a je na šikovnosti obchodníka ako dokáže túto skutočnosť využiť a premeniť na pozitívne ekonomické výsledky. „Aplikovanie prvkov </w:t>
      </w:r>
      <w:proofErr w:type="spellStart"/>
      <w:r w:rsidRPr="00024439">
        <w:rPr>
          <w:color w:val="060606"/>
        </w:rPr>
        <w:t>merchandisingu</w:t>
      </w:r>
      <w:proofErr w:type="spellEnd"/>
      <w:r w:rsidRPr="00024439">
        <w:rPr>
          <w:color w:val="060606"/>
        </w:rPr>
        <w:t xml:space="preserve"> v praxi má bezpochyby priamy vplyv na zvyšovanie maloobchodného obratu a zisku. Prínosom pre  obchodníkov je zlepšená obrátka tovarových zásob, efektívnejšie využitý priestor predajne, jej logické usporiadanie, zvýšená produktivita a vyťaženosť regálovej plochy, pravidelné dopĺňanie a stála ponuka sortimentu. Logickým cieľom je  spokojný zákazník, ktorý sa cíti v predajni kde je kladený vyšší dôraz na </w:t>
      </w:r>
      <w:proofErr w:type="spellStart"/>
      <w:r w:rsidRPr="00024439">
        <w:rPr>
          <w:color w:val="060606"/>
        </w:rPr>
        <w:t>merchandising</w:t>
      </w:r>
      <w:proofErr w:type="spellEnd"/>
      <w:r w:rsidRPr="00024439">
        <w:rPr>
          <w:color w:val="060606"/>
        </w:rPr>
        <w:t xml:space="preserve"> príjemne a nakupovanie sa stáva preňho určitým zážitkom. „</w:t>
      </w:r>
      <w:proofErr w:type="spellStart"/>
      <w:r w:rsidRPr="00024439">
        <w:rPr>
          <w:color w:val="060606"/>
        </w:rPr>
        <w:t>Merchandising</w:t>
      </w:r>
      <w:proofErr w:type="spellEnd"/>
      <w:r w:rsidRPr="00024439">
        <w:rPr>
          <w:color w:val="060606"/>
        </w:rPr>
        <w:t xml:space="preserve"> je dôležitou súčasťou života každého predajného miesta v odbytovom reťazci. </w:t>
      </w:r>
    </w:p>
    <w:p w:rsidR="00CA1E32" w:rsidRPr="00024439" w:rsidRDefault="00CA1E32" w:rsidP="00CA1E32">
      <w:pPr>
        <w:pStyle w:val="Normlnywebov"/>
        <w:shd w:val="clear" w:color="auto" w:fill="FFFFFF"/>
        <w:spacing w:before="0"/>
        <w:rPr>
          <w:color w:val="060606"/>
        </w:rPr>
      </w:pPr>
    </w:p>
    <w:p w:rsidR="00CA1E32" w:rsidRPr="00024439" w:rsidRDefault="00CA1E32" w:rsidP="00CA1E32">
      <w:pPr>
        <w:pStyle w:val="Normlnywebov"/>
        <w:shd w:val="clear" w:color="auto" w:fill="FFFFFF"/>
        <w:spacing w:before="0"/>
        <w:rPr>
          <w:color w:val="060606"/>
        </w:rPr>
      </w:pPr>
      <w:r w:rsidRPr="00024439">
        <w:rPr>
          <w:rStyle w:val="Vrazn"/>
          <w:color w:val="060606"/>
        </w:rPr>
        <w:t>Využívanie farieb a svetla</w:t>
      </w:r>
    </w:p>
    <w:p w:rsidR="00CA1E32" w:rsidRPr="00024439" w:rsidRDefault="00CA1E32" w:rsidP="00CA1E32">
      <w:pPr>
        <w:pStyle w:val="Normlnywebov"/>
        <w:shd w:val="clear" w:color="auto" w:fill="FFFFFF"/>
        <w:spacing w:before="0"/>
        <w:rPr>
          <w:color w:val="060606"/>
        </w:rPr>
      </w:pPr>
      <w:r w:rsidRPr="00024439">
        <w:rPr>
          <w:color w:val="060606"/>
        </w:rPr>
        <w:t> </w:t>
      </w:r>
    </w:p>
    <w:p w:rsidR="00CA1E32" w:rsidRPr="00024439" w:rsidRDefault="00CA1E32" w:rsidP="00CA1E32">
      <w:pPr>
        <w:pStyle w:val="Normlnywebov"/>
        <w:shd w:val="clear" w:color="auto" w:fill="FFFFFF"/>
        <w:spacing w:before="0"/>
        <w:rPr>
          <w:color w:val="060606"/>
        </w:rPr>
      </w:pPr>
      <w:r w:rsidRPr="00024439">
        <w:rPr>
          <w:color w:val="060606"/>
        </w:rPr>
        <w:t xml:space="preserve">Vývoj neustále prekvapuje niečím novým a týka sa to aj </w:t>
      </w:r>
      <w:proofErr w:type="spellStart"/>
      <w:r w:rsidRPr="00024439">
        <w:rPr>
          <w:color w:val="060606"/>
        </w:rPr>
        <w:t>merchandisingu</w:t>
      </w:r>
      <w:proofErr w:type="spellEnd"/>
      <w:r w:rsidRPr="00024439">
        <w:rPr>
          <w:color w:val="060606"/>
        </w:rPr>
        <w:t xml:space="preserve">. Predajne priebežne prechádzajú zmenami, ktoré prirodzene vyplývajú z nových trendov v oblasti </w:t>
      </w:r>
      <w:proofErr w:type="spellStart"/>
      <w:r w:rsidRPr="00024439">
        <w:rPr>
          <w:color w:val="060606"/>
        </w:rPr>
        <w:t>merchandisingu</w:t>
      </w:r>
      <w:proofErr w:type="spellEnd"/>
      <w:r w:rsidRPr="00024439">
        <w:rPr>
          <w:color w:val="060606"/>
        </w:rPr>
        <w:t xml:space="preserve">. Každodennou ambíciou je podporiť nielen plánované, ale aj impulzívne nakupovanie. </w:t>
      </w:r>
    </w:p>
    <w:p w:rsidR="00CA1E32" w:rsidRPr="00024439" w:rsidRDefault="00CA1E32" w:rsidP="00CA1E32">
      <w:pPr>
        <w:pStyle w:val="Normlnywebov"/>
        <w:shd w:val="clear" w:color="auto" w:fill="FFFFFF"/>
        <w:spacing w:before="0"/>
        <w:rPr>
          <w:color w:val="060606"/>
        </w:rPr>
      </w:pPr>
      <w:r w:rsidRPr="00024439">
        <w:rPr>
          <w:color w:val="060606"/>
        </w:rPr>
        <w:t xml:space="preserve">Netreba zabúdať, že aj zákazníci sú informovanejší, vzdelanejší, majú zaujímavé postrehy zo zahraničia a sú podstatne náročnejší. </w:t>
      </w:r>
    </w:p>
    <w:p w:rsidR="00CA1E32" w:rsidRPr="00024439" w:rsidRDefault="00CA1E32" w:rsidP="00CA1E32">
      <w:pPr>
        <w:pStyle w:val="Normlnywebov"/>
        <w:shd w:val="clear" w:color="auto" w:fill="FFFFFF"/>
        <w:spacing w:before="0"/>
        <w:rPr>
          <w:color w:val="060606"/>
        </w:rPr>
      </w:pPr>
      <w:r w:rsidRPr="00024439">
        <w:rPr>
          <w:color w:val="060606"/>
        </w:rPr>
        <w:t xml:space="preserve">V rámci realizácie </w:t>
      </w:r>
      <w:proofErr w:type="spellStart"/>
      <w:r w:rsidRPr="00024439">
        <w:rPr>
          <w:color w:val="060606"/>
        </w:rPr>
        <w:t>merchandisingu</w:t>
      </w:r>
      <w:proofErr w:type="spellEnd"/>
      <w:r w:rsidRPr="00024439">
        <w:rPr>
          <w:color w:val="060606"/>
        </w:rPr>
        <w:t xml:space="preserve"> sa pracuje dôsledne s viacerými osvedčenými metódami. Patria k nim práca so značkou, cenou, poskytovanie zliav a benefitov, druhotné vystavenie, využívanie testerov na promovanie vybraných tovarov či umiestňovanie špeciálnych </w:t>
      </w:r>
      <w:proofErr w:type="spellStart"/>
      <w:r w:rsidRPr="00024439">
        <w:rPr>
          <w:color w:val="060606"/>
        </w:rPr>
        <w:t>promo</w:t>
      </w:r>
      <w:proofErr w:type="spellEnd"/>
      <w:r w:rsidRPr="00024439">
        <w:rPr>
          <w:color w:val="060606"/>
        </w:rPr>
        <w:t xml:space="preserve"> materiálov k regálom, zostavovanie </w:t>
      </w:r>
      <w:proofErr w:type="spellStart"/>
      <w:r w:rsidRPr="00024439">
        <w:rPr>
          <w:color w:val="060606"/>
        </w:rPr>
        <w:t>plánogramov</w:t>
      </w:r>
      <w:proofErr w:type="spellEnd"/>
      <w:r w:rsidRPr="00024439">
        <w:rPr>
          <w:color w:val="060606"/>
        </w:rPr>
        <w:t xml:space="preserve"> pre umiestnenie tovaru v regálovom module, </w:t>
      </w:r>
      <w:proofErr w:type="spellStart"/>
      <w:r w:rsidRPr="00024439">
        <w:rPr>
          <w:color w:val="060606"/>
        </w:rPr>
        <w:t>crossmerchandising</w:t>
      </w:r>
      <w:proofErr w:type="spellEnd"/>
      <w:r w:rsidRPr="00024439">
        <w:rPr>
          <w:color w:val="060606"/>
        </w:rPr>
        <w:t>,</w:t>
      </w:r>
      <w:r>
        <w:rPr>
          <w:color w:val="060606"/>
        </w:rPr>
        <w:t xml:space="preserve"> ( krížový predaj )</w:t>
      </w:r>
      <w:r w:rsidRPr="00024439">
        <w:rPr>
          <w:color w:val="060606"/>
        </w:rPr>
        <w:t xml:space="preserve"> in-</w:t>
      </w:r>
      <w:proofErr w:type="spellStart"/>
      <w:r w:rsidRPr="00024439">
        <w:rPr>
          <w:color w:val="060606"/>
        </w:rPr>
        <w:t>store</w:t>
      </w:r>
      <w:proofErr w:type="spellEnd"/>
      <w:r>
        <w:rPr>
          <w:color w:val="060606"/>
        </w:rPr>
        <w:t xml:space="preserve"> ( v obchode )</w:t>
      </w:r>
      <w:r w:rsidRPr="00024439">
        <w:rPr>
          <w:color w:val="060606"/>
        </w:rPr>
        <w:t xml:space="preserve"> ochutnávky, za dôležité považujeme POS</w:t>
      </w:r>
      <w:r>
        <w:rPr>
          <w:color w:val="060606"/>
        </w:rPr>
        <w:t xml:space="preserve"> ( point of </w:t>
      </w:r>
      <w:proofErr w:type="spellStart"/>
      <w:r>
        <w:rPr>
          <w:color w:val="060606"/>
        </w:rPr>
        <w:t>sale</w:t>
      </w:r>
      <w:proofErr w:type="spellEnd"/>
      <w:r>
        <w:rPr>
          <w:color w:val="060606"/>
        </w:rPr>
        <w:t xml:space="preserve"> – predajné miesto )</w:t>
      </w:r>
      <w:r w:rsidRPr="00024439">
        <w:rPr>
          <w:color w:val="060606"/>
        </w:rPr>
        <w:t xml:space="preserve"> a POP materiály. Treba venovať pozornosť aj na  nasvecovanie regálov a vybraných tovarov a podľa potreby realizovať korigovanie výšky regálov. Rovnako je dôležité aj využívanie farieb či uskutočňovanie priebežnej úpravy predajnej plochy na základe pohybu zákazníkov po predajnej ploche. </w:t>
      </w:r>
    </w:p>
    <w:p w:rsidR="00CA1E32" w:rsidRPr="00024439" w:rsidRDefault="00CA1E32" w:rsidP="00CA1E32">
      <w:pPr>
        <w:pStyle w:val="Normlnywebov"/>
        <w:shd w:val="clear" w:color="auto" w:fill="FFFFFF"/>
        <w:spacing w:before="0"/>
        <w:rPr>
          <w:color w:val="060606"/>
        </w:rPr>
      </w:pPr>
    </w:p>
    <w:p w:rsidR="00CA1E32" w:rsidRPr="00024439" w:rsidRDefault="00CA1E32" w:rsidP="00CA1E32">
      <w:pPr>
        <w:pStyle w:val="Normlnywebov"/>
        <w:shd w:val="clear" w:color="auto" w:fill="FFFFFF"/>
        <w:spacing w:before="0"/>
        <w:rPr>
          <w:color w:val="060606"/>
        </w:rPr>
      </w:pPr>
      <w:r w:rsidRPr="00024439">
        <w:rPr>
          <w:rStyle w:val="Vrazn"/>
          <w:color w:val="060606"/>
        </w:rPr>
        <w:t>Zvyšovanie zákazníckeho komfortu</w:t>
      </w:r>
    </w:p>
    <w:p w:rsidR="00CA1E32" w:rsidRPr="00024439" w:rsidRDefault="00CA1E32" w:rsidP="00CA1E32">
      <w:pPr>
        <w:pStyle w:val="Normlnywebov"/>
        <w:shd w:val="clear" w:color="auto" w:fill="FFFFFF"/>
        <w:spacing w:before="0"/>
        <w:rPr>
          <w:color w:val="060606"/>
        </w:rPr>
      </w:pPr>
      <w:r w:rsidRPr="00024439">
        <w:rPr>
          <w:color w:val="060606"/>
        </w:rPr>
        <w:t> </w:t>
      </w:r>
    </w:p>
    <w:p w:rsidR="00CA1E32" w:rsidRPr="00024439" w:rsidRDefault="00CA1E32" w:rsidP="00CA1E32">
      <w:pPr>
        <w:pStyle w:val="Normlnywebov"/>
        <w:shd w:val="clear" w:color="auto" w:fill="FFFFFF"/>
        <w:spacing w:before="0"/>
        <w:rPr>
          <w:color w:val="060606"/>
        </w:rPr>
      </w:pPr>
      <w:r w:rsidRPr="00024439">
        <w:rPr>
          <w:color w:val="060606"/>
        </w:rPr>
        <w:t>Optimálne vyloženie a usporiadanie tovaru v regáloch má rozsiahlejšie opodstatnenie. Nejde iba o priamu podporu predaja. „</w:t>
      </w:r>
      <w:proofErr w:type="spellStart"/>
      <w:r w:rsidRPr="00024439">
        <w:rPr>
          <w:color w:val="060606"/>
        </w:rPr>
        <w:t>Merchandising</w:t>
      </w:r>
      <w:proofErr w:type="spellEnd"/>
      <w:r w:rsidRPr="00024439">
        <w:rPr>
          <w:color w:val="060606"/>
        </w:rPr>
        <w:t xml:space="preserve"> považujeme za dôležitú súčasť našej obchodnej stratégie, pričom jeho cieľom nemusí byť iba priama podpora predaja alebo impulzívny predaj. Ide aj o zvýšenie komfortu zákazníka pri nakupovaní, zefektívnenie interných procesov pri zásobovaní predajnej plochy, či podpora alebo budovanie nákupných návykov. V minulosti stačilo vyložiť tovar zo skladu do predajne a označiť ho cenovkou, dnes to zďaleka nestačí. Tovar musí byť vyložený podľa určitých pravidiel, v čistom regáli, na správnom mieste, otočený „tvárou“ k zákazníkovi a označený správnou cenovkou.</w:t>
      </w:r>
    </w:p>
    <w:p w:rsidR="00CA1E32" w:rsidRPr="00024439" w:rsidRDefault="00CA1E32" w:rsidP="00CA1E32">
      <w:pPr>
        <w:pStyle w:val="Normlnywebov"/>
        <w:shd w:val="clear" w:color="auto" w:fill="FFFFFF"/>
        <w:spacing w:before="0"/>
        <w:rPr>
          <w:color w:val="060606"/>
        </w:rPr>
      </w:pPr>
      <w:r w:rsidRPr="00024439">
        <w:rPr>
          <w:color w:val="060606"/>
        </w:rPr>
        <w:lastRenderedPageBreak/>
        <w:t> </w:t>
      </w:r>
    </w:p>
    <w:p w:rsidR="00CA1E32" w:rsidRPr="00024439" w:rsidRDefault="00CA1E32" w:rsidP="00CA1E32">
      <w:pPr>
        <w:pStyle w:val="Normlnywebov"/>
        <w:shd w:val="clear" w:color="auto" w:fill="FFFFFF"/>
        <w:spacing w:before="0"/>
        <w:rPr>
          <w:color w:val="060606"/>
        </w:rPr>
      </w:pPr>
      <w:r w:rsidRPr="00024439">
        <w:rPr>
          <w:rStyle w:val="Vrazn"/>
          <w:color w:val="060606"/>
        </w:rPr>
        <w:t>Rast záujmu dodávateľov</w:t>
      </w:r>
    </w:p>
    <w:p w:rsidR="00CA1E32" w:rsidRPr="00024439" w:rsidRDefault="00CA1E32" w:rsidP="00CA1E32">
      <w:pPr>
        <w:pStyle w:val="Normlnywebov"/>
        <w:shd w:val="clear" w:color="auto" w:fill="FFFFFF"/>
        <w:spacing w:before="0"/>
        <w:rPr>
          <w:color w:val="060606"/>
        </w:rPr>
      </w:pPr>
      <w:r w:rsidRPr="00024439">
        <w:rPr>
          <w:color w:val="060606"/>
        </w:rPr>
        <w:t> </w:t>
      </w:r>
    </w:p>
    <w:p w:rsidR="00CA1E32" w:rsidRPr="00024439" w:rsidRDefault="00CA1E32" w:rsidP="00CA1E32">
      <w:pPr>
        <w:pStyle w:val="Normlnywebov"/>
        <w:shd w:val="clear" w:color="auto" w:fill="FFFFFF"/>
        <w:spacing w:before="0"/>
        <w:rPr>
          <w:color w:val="060606"/>
        </w:rPr>
      </w:pPr>
      <w:r w:rsidRPr="00024439">
        <w:rPr>
          <w:color w:val="060606"/>
        </w:rPr>
        <w:t xml:space="preserve">Dôraz na dôsledne realizovaný </w:t>
      </w:r>
      <w:proofErr w:type="spellStart"/>
      <w:r w:rsidRPr="00024439">
        <w:rPr>
          <w:color w:val="060606"/>
        </w:rPr>
        <w:t>merchandising</w:t>
      </w:r>
      <w:proofErr w:type="spellEnd"/>
      <w:r w:rsidRPr="00024439">
        <w:rPr>
          <w:color w:val="060606"/>
        </w:rPr>
        <w:t xml:space="preserve"> v poslednej dobe narastá aj u dodávateľov a výrobcov. Je to pozitívum aj pre obchod a najmä pre konečného zákazníka. Vo vyváženom vzťahu by totiž mali profitovať všetci.</w:t>
      </w:r>
    </w:p>
    <w:p w:rsidR="00CA1E32" w:rsidRPr="00024439" w:rsidRDefault="00CA1E32" w:rsidP="00CA1E32">
      <w:pPr>
        <w:pStyle w:val="Normlnywebov"/>
        <w:shd w:val="clear" w:color="auto" w:fill="FFFFFF"/>
        <w:spacing w:before="0"/>
        <w:rPr>
          <w:color w:val="060606"/>
        </w:rPr>
      </w:pPr>
      <w:r w:rsidRPr="00024439">
        <w:rPr>
          <w:color w:val="060606"/>
        </w:rPr>
        <w:t> </w:t>
      </w:r>
    </w:p>
    <w:p w:rsidR="00CA1E32" w:rsidRPr="00024439" w:rsidRDefault="00CA1E32" w:rsidP="00CA1E32">
      <w:pPr>
        <w:pStyle w:val="Normlnywebov"/>
        <w:shd w:val="clear" w:color="auto" w:fill="FFFFFF"/>
        <w:spacing w:before="0"/>
        <w:rPr>
          <w:color w:val="060606"/>
        </w:rPr>
      </w:pPr>
      <w:r w:rsidRPr="00024439">
        <w:rPr>
          <w:rStyle w:val="Vrazn"/>
          <w:color w:val="060606"/>
        </w:rPr>
        <w:t>Nové technológie</w:t>
      </w:r>
    </w:p>
    <w:p w:rsidR="00CA1E32" w:rsidRPr="00024439" w:rsidRDefault="00CA1E32" w:rsidP="00CA1E32">
      <w:pPr>
        <w:pStyle w:val="Normlnywebov"/>
        <w:shd w:val="clear" w:color="auto" w:fill="FFFFFF"/>
        <w:spacing w:before="0"/>
        <w:rPr>
          <w:color w:val="060606"/>
        </w:rPr>
      </w:pPr>
      <w:r w:rsidRPr="00024439">
        <w:rPr>
          <w:color w:val="060606"/>
        </w:rPr>
        <w:t> </w:t>
      </w:r>
    </w:p>
    <w:p w:rsidR="00CA1E32" w:rsidRPr="00024439" w:rsidRDefault="00CA1E32" w:rsidP="00CA1E32">
      <w:pPr>
        <w:pStyle w:val="Normlnywebov"/>
        <w:shd w:val="clear" w:color="auto" w:fill="FFFFFF"/>
        <w:spacing w:before="0"/>
        <w:rPr>
          <w:color w:val="060606"/>
        </w:rPr>
      </w:pPr>
      <w:r w:rsidRPr="00024439">
        <w:rPr>
          <w:color w:val="060606"/>
        </w:rPr>
        <w:t xml:space="preserve">Zaujímavý vývoj v oblasti </w:t>
      </w:r>
      <w:proofErr w:type="spellStart"/>
      <w:r w:rsidRPr="00024439">
        <w:rPr>
          <w:color w:val="060606"/>
        </w:rPr>
        <w:t>merchandisingu</w:t>
      </w:r>
      <w:proofErr w:type="spellEnd"/>
      <w:r w:rsidRPr="00024439">
        <w:rPr>
          <w:color w:val="060606"/>
        </w:rPr>
        <w:t xml:space="preserve"> podporujú prichádzajúce technológie. Príkladom sú elektronické cenovky, nákupné vozíky s displejom, ktorý zobrazí nákupný zoznam zákazníka, samoobslužné pokladnice, ktoré už môžu využívať aj slovenskí spotrebitelia, identifikácia prostredníctvom vysokofrekvenčného kmitočtu RFID, čiže štítkov a čipov, ktoré umožnia prenos väčšieho počtu informácií ako technológia čiarových kódov, </w:t>
      </w:r>
      <w:proofErr w:type="spellStart"/>
      <w:r w:rsidRPr="00024439">
        <w:rPr>
          <w:color w:val="060606"/>
        </w:rPr>
        <w:t>Fog</w:t>
      </w:r>
      <w:proofErr w:type="spellEnd"/>
      <w:r w:rsidRPr="00024439">
        <w:rPr>
          <w:color w:val="060606"/>
        </w:rPr>
        <w:t xml:space="preserve"> </w:t>
      </w:r>
      <w:proofErr w:type="spellStart"/>
      <w:r w:rsidRPr="00024439">
        <w:rPr>
          <w:color w:val="060606"/>
        </w:rPr>
        <w:t>Screen</w:t>
      </w:r>
      <w:proofErr w:type="spellEnd"/>
      <w:r w:rsidRPr="00024439">
        <w:rPr>
          <w:color w:val="060606"/>
        </w:rPr>
        <w:t xml:space="preserve"> – vizualizácia grafiky na prúd hmly, </w:t>
      </w:r>
      <w:proofErr w:type="spellStart"/>
      <w:r w:rsidRPr="00024439">
        <w:rPr>
          <w:color w:val="060606"/>
        </w:rPr>
        <w:t>Waterfall</w:t>
      </w:r>
      <w:proofErr w:type="spellEnd"/>
      <w:r w:rsidRPr="00024439">
        <w:rPr>
          <w:color w:val="060606"/>
        </w:rPr>
        <w:t xml:space="preserve"> – vodná stena s obrazcami vytvorenými prostredníctvom padajúcich kvapiek, 3D hologramy, elektromagnetické prezentačné systémy – „levitácia“ promovaných produktov vo vzduchu. Viac ako polovica zákazníkov sa rozhoduje o nákupe v mieste predaja. </w:t>
      </w:r>
      <w:proofErr w:type="spellStart"/>
      <w:r w:rsidRPr="00024439">
        <w:rPr>
          <w:color w:val="060606"/>
        </w:rPr>
        <w:t>Merchandising</w:t>
      </w:r>
      <w:proofErr w:type="spellEnd"/>
      <w:r w:rsidRPr="00024439">
        <w:rPr>
          <w:color w:val="060606"/>
        </w:rPr>
        <w:t xml:space="preserve"> preto musí byť zameraný najviac na zákazníka a jeho potreby. Nové trendy sú unikátne v tom, že sú cielenejšie a tým oveľa účinnejšie.</w:t>
      </w:r>
    </w:p>
    <w:p w:rsidR="00CA1E32" w:rsidRPr="00024439" w:rsidRDefault="00CA1E32" w:rsidP="00CA1E32">
      <w:pPr>
        <w:pStyle w:val="Normlnywebov"/>
        <w:shd w:val="clear" w:color="auto" w:fill="FFFFFF"/>
        <w:spacing w:before="0"/>
        <w:rPr>
          <w:color w:val="060606"/>
        </w:rPr>
      </w:pPr>
      <w:r w:rsidRPr="00024439">
        <w:rPr>
          <w:color w:val="060606"/>
        </w:rPr>
        <w:t> </w:t>
      </w:r>
    </w:p>
    <w:p w:rsidR="00CA1E32" w:rsidRPr="00024439" w:rsidRDefault="00CA1E32" w:rsidP="00CA1E32">
      <w:pPr>
        <w:pStyle w:val="Normlnywebov"/>
        <w:shd w:val="clear" w:color="auto" w:fill="FFFFFF"/>
        <w:spacing w:before="0"/>
        <w:rPr>
          <w:color w:val="060606"/>
        </w:rPr>
      </w:pPr>
      <w:r w:rsidRPr="00024439">
        <w:rPr>
          <w:color w:val="060606"/>
        </w:rPr>
        <w:t> </w:t>
      </w:r>
    </w:p>
    <w:p w:rsidR="00CA1E32" w:rsidRPr="00024439" w:rsidRDefault="00CA1E32" w:rsidP="00CA1E32">
      <w:pPr>
        <w:pStyle w:val="Normlnywebov"/>
        <w:shd w:val="clear" w:color="auto" w:fill="FFFFFF"/>
        <w:spacing w:before="0"/>
        <w:rPr>
          <w:color w:val="060606"/>
        </w:rPr>
      </w:pPr>
      <w:r w:rsidRPr="00024439">
        <w:rPr>
          <w:rStyle w:val="Vrazn"/>
          <w:color w:val="060606"/>
        </w:rPr>
        <w:t>Pozor na pokladničnú zónu</w:t>
      </w:r>
    </w:p>
    <w:p w:rsidR="00CA1E32" w:rsidRPr="00024439" w:rsidRDefault="00CA1E32" w:rsidP="00CA1E32">
      <w:pPr>
        <w:pStyle w:val="Normlnywebov"/>
        <w:shd w:val="clear" w:color="auto" w:fill="FFFFFF"/>
        <w:spacing w:before="0"/>
        <w:rPr>
          <w:color w:val="060606"/>
        </w:rPr>
      </w:pPr>
      <w:r w:rsidRPr="00024439">
        <w:rPr>
          <w:color w:val="060606"/>
        </w:rPr>
        <w:t> </w:t>
      </w:r>
    </w:p>
    <w:p w:rsidR="00CA1E32" w:rsidRPr="00024439" w:rsidRDefault="00CA1E32" w:rsidP="00CA1E32">
      <w:pPr>
        <w:pStyle w:val="Normlnywebov"/>
        <w:shd w:val="clear" w:color="auto" w:fill="FFFFFF"/>
        <w:spacing w:before="0"/>
        <w:rPr>
          <w:color w:val="060606"/>
        </w:rPr>
      </w:pPr>
      <w:r w:rsidRPr="00024439">
        <w:rPr>
          <w:color w:val="060606"/>
        </w:rPr>
        <w:t xml:space="preserve">Precízne je potrebné k uplatňovaniu zásad </w:t>
      </w:r>
      <w:proofErr w:type="spellStart"/>
      <w:r w:rsidRPr="00024439">
        <w:rPr>
          <w:color w:val="060606"/>
        </w:rPr>
        <w:t>merchandisingu</w:t>
      </w:r>
      <w:proofErr w:type="spellEnd"/>
      <w:r w:rsidRPr="00024439">
        <w:rPr>
          <w:color w:val="060606"/>
        </w:rPr>
        <w:t xml:space="preserve"> pristupovať v impulzívnych zónach. Za impulzívnu zónu sa  nepovažuje len pokladničná zóna. V rámci predajnej plochy sa môže na vysoko frekventovaných miestach nachádzať niekoľko takýchto zón. Môže ísť o priestor pri vstupe do predajne, v stredových uličkách predajne alebo v čelách regálov. Na tieto miesta je možné sústrediť sekundárne vystavenia vybraných tovarov, alebo aj tovary, ktoré spravidla nebývajú súčasťou „cielených nákupov“. Takisto tie so skrátenou expiračnou dobou. Impulzívne zóny by mal šikovný predajca poznať a čo najintenzívnejšie využívať. Impulzívna zóna je určite dôležité miesto v predajni a nesmie zostať zanedbávané a to ani z pohľadu realizácie </w:t>
      </w:r>
      <w:proofErr w:type="spellStart"/>
      <w:r w:rsidRPr="00024439">
        <w:rPr>
          <w:color w:val="060606"/>
        </w:rPr>
        <w:t>merchandisingu</w:t>
      </w:r>
      <w:proofErr w:type="spellEnd"/>
      <w:r w:rsidRPr="00024439">
        <w:rPr>
          <w:color w:val="060606"/>
        </w:rPr>
        <w:t xml:space="preserve">. Špecifická môže byť pokladničná zóna, ktorá je miestom posledného kontaktu obchodníka so zákazníkom. „V pokladničnej zóne je obvykle umiestnený tovar, ktorý zásadným spôsobom neovplyvní výšku hodnoty nákupu zákazníka. Je to však tovar, ktorý vizuálne vyvolá u zákazníka túžbu kúpiť si ho. Vznikajú tu stovky impulzívnych rozhodnutí denne. </w:t>
      </w:r>
      <w:proofErr w:type="spellStart"/>
      <w:r w:rsidRPr="00024439">
        <w:rPr>
          <w:color w:val="060606"/>
        </w:rPr>
        <w:t>Merchandising</w:t>
      </w:r>
      <w:proofErr w:type="spellEnd"/>
      <w:r w:rsidRPr="00024439">
        <w:rPr>
          <w:color w:val="060606"/>
        </w:rPr>
        <w:t xml:space="preserve"> by tu preto mal byť zvládaný na vysokej profesionálnej úrovni. Chyby sú tu absolútne neprípustné. Tovar, ktorý je umiestnený v pokladničnej zóne treba obmieňať, takisto priebežne podľa požiadaviek dopĺňať a spestrovať. </w:t>
      </w:r>
    </w:p>
    <w:p w:rsidR="00CA1E32" w:rsidRPr="00024439" w:rsidRDefault="00CA1E32" w:rsidP="00CA1E32">
      <w:pPr>
        <w:pStyle w:val="Normlnywebov"/>
        <w:shd w:val="clear" w:color="auto" w:fill="FFFFFF"/>
        <w:spacing w:before="0"/>
        <w:rPr>
          <w:color w:val="060606"/>
        </w:rPr>
      </w:pPr>
    </w:p>
    <w:p w:rsidR="00CA1E32" w:rsidRPr="00024439" w:rsidRDefault="00CA1E32" w:rsidP="00CA1E32">
      <w:pPr>
        <w:pStyle w:val="Normlnywebov"/>
        <w:shd w:val="clear" w:color="auto" w:fill="FFFFFF"/>
        <w:spacing w:before="0"/>
        <w:rPr>
          <w:rStyle w:val="Vrazn"/>
          <w:color w:val="060606"/>
        </w:rPr>
      </w:pPr>
      <w:proofErr w:type="spellStart"/>
      <w:r w:rsidRPr="00024439">
        <w:rPr>
          <w:rStyle w:val="Vrazn"/>
          <w:color w:val="060606"/>
        </w:rPr>
        <w:t>Merchandising</w:t>
      </w:r>
      <w:proofErr w:type="spellEnd"/>
      <w:r w:rsidRPr="00024439">
        <w:rPr>
          <w:rStyle w:val="Vrazn"/>
          <w:color w:val="060606"/>
        </w:rPr>
        <w:t xml:space="preserve"> nie je len dôležitou súčasťou predaja potravinárskeho tovaru, týka sa aj tovaru nepotravinárskeho. </w:t>
      </w:r>
    </w:p>
    <w:p w:rsidR="00CA1E32" w:rsidRPr="00024439" w:rsidRDefault="00CA1E32" w:rsidP="00CA1E32">
      <w:pPr>
        <w:pStyle w:val="Normlnywebov"/>
        <w:shd w:val="clear" w:color="auto" w:fill="FFFFFF"/>
        <w:spacing w:before="0"/>
        <w:rPr>
          <w:color w:val="060606"/>
        </w:rPr>
      </w:pPr>
    </w:p>
    <w:p w:rsidR="00CA1E32" w:rsidRPr="00024439" w:rsidRDefault="00CA1E32" w:rsidP="00CA1E32">
      <w:pPr>
        <w:pStyle w:val="Normlnywebov"/>
        <w:shd w:val="clear" w:color="auto" w:fill="FFFFFF"/>
        <w:spacing w:before="0"/>
        <w:rPr>
          <w:color w:val="060606"/>
        </w:rPr>
      </w:pPr>
      <w:r w:rsidRPr="00024439">
        <w:rPr>
          <w:color w:val="060606"/>
        </w:rPr>
        <w:t> </w:t>
      </w: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p w:rsidR="00CA1E32" w:rsidRDefault="00CA1E32" w:rsidP="00CA1E32">
      <w:pPr>
        <w:rPr>
          <w:rFonts w:ascii="Times New Roman" w:hAnsi="Times New Roman" w:cs="Times New Roman"/>
          <w:b/>
          <w:sz w:val="24"/>
          <w:szCs w:val="24"/>
        </w:rPr>
      </w:pPr>
      <w:r>
        <w:rPr>
          <w:rFonts w:ascii="Times New Roman" w:hAnsi="Times New Roman" w:cs="Times New Roman"/>
          <w:b/>
          <w:sz w:val="24"/>
          <w:szCs w:val="24"/>
        </w:rPr>
        <w:lastRenderedPageBreak/>
        <w:t>Obchodná prevádzka – príprava ,skladovanie a predaj tovaru</w:t>
      </w:r>
    </w:p>
    <w:p w:rsidR="00CA1E32" w:rsidRDefault="00CA1E32" w:rsidP="00CA1E32">
      <w:pPr>
        <w:rPr>
          <w:rFonts w:ascii="Times New Roman" w:hAnsi="Times New Roman" w:cs="Times New Roman"/>
          <w:b/>
          <w:sz w:val="24"/>
          <w:szCs w:val="24"/>
        </w:rPr>
      </w:pPr>
      <w:r>
        <w:rPr>
          <w:rFonts w:ascii="Times New Roman" w:hAnsi="Times New Roman" w:cs="Times New Roman"/>
          <w:b/>
          <w:sz w:val="24"/>
          <w:szCs w:val="24"/>
        </w:rPr>
        <w:t>január 2022</w:t>
      </w:r>
    </w:p>
    <w:p w:rsidR="00CA1E32" w:rsidRDefault="00CA1E32" w:rsidP="00CA1E32">
      <w:pPr>
        <w:rPr>
          <w:rFonts w:ascii="Times New Roman" w:hAnsi="Times New Roman" w:cs="Times New Roman"/>
          <w:b/>
          <w:sz w:val="24"/>
          <w:szCs w:val="24"/>
        </w:rPr>
      </w:pPr>
      <w:r>
        <w:rPr>
          <w:rFonts w:ascii="Times New Roman" w:hAnsi="Times New Roman" w:cs="Times New Roman"/>
          <w:b/>
          <w:sz w:val="24"/>
          <w:szCs w:val="24"/>
        </w:rPr>
        <w:t>Odborný výcvik  II. ročník</w:t>
      </w:r>
    </w:p>
    <w:p w:rsidR="00CA1E32" w:rsidRDefault="00CA1E32" w:rsidP="00CA1E32">
      <w:pPr>
        <w:rPr>
          <w:rFonts w:ascii="Times New Roman" w:hAnsi="Times New Roman" w:cs="Times New Roman"/>
          <w:b/>
          <w:sz w:val="24"/>
          <w:szCs w:val="24"/>
        </w:rPr>
      </w:pPr>
      <w:r>
        <w:rPr>
          <w:rFonts w:ascii="Times New Roman" w:hAnsi="Times New Roman" w:cs="Times New Roman"/>
          <w:b/>
          <w:sz w:val="24"/>
          <w:szCs w:val="24"/>
        </w:rPr>
        <w:t>Téma : BOZP pri práci s nožom, krájačom.</w:t>
      </w:r>
    </w:p>
    <w:p w:rsidR="00CA1E32" w:rsidRDefault="00CA1E32" w:rsidP="00CA1E32">
      <w:pPr>
        <w:rPr>
          <w:rFonts w:ascii="Times New Roman" w:hAnsi="Times New Roman" w:cs="Times New Roman"/>
          <w:b/>
          <w:sz w:val="24"/>
          <w:szCs w:val="24"/>
        </w:rPr>
      </w:pPr>
    </w:p>
    <w:p w:rsidR="00CA1E32" w:rsidRDefault="00CA1E32" w:rsidP="00CA1E32">
      <w:pPr>
        <w:pStyle w:val="Normlnywebov"/>
        <w:spacing w:before="0"/>
      </w:pPr>
      <w:r>
        <w:rPr>
          <w:b/>
          <w:bCs/>
          <w:color w:val="000000"/>
        </w:rPr>
        <w:t>BOZP pri práci s nožom, krájačom</w:t>
      </w:r>
    </w:p>
    <w:p w:rsidR="00CA1E32" w:rsidRDefault="00CA1E32" w:rsidP="00CA1E32"/>
    <w:p w:rsidR="00CA1E32" w:rsidRDefault="00CA1E32" w:rsidP="00CA1E32">
      <w:pPr>
        <w:pStyle w:val="Normlnywebov"/>
        <w:shd w:val="clear" w:color="auto" w:fill="FFFFFF"/>
        <w:spacing w:before="0"/>
      </w:pPr>
      <w:r>
        <w:rPr>
          <w:b/>
          <w:bCs/>
          <w:color w:val="000000"/>
        </w:rPr>
        <w:t>Každý nástroj sa môže stáť nebezpečným, nielen tomu kto ho používa, ale aj pre jeho okolie.</w:t>
      </w:r>
      <w:r>
        <w:rPr>
          <w:color w:val="000000"/>
        </w:rPr>
        <w:t xml:space="preserve"> Záleží na tom, či je tento používaný správne a či sa sním zaobchádza tak, ako sa s ním zaobchádzať má.</w:t>
      </w:r>
    </w:p>
    <w:p w:rsidR="00CA1E32" w:rsidRDefault="00CA1E32" w:rsidP="00CA1E32"/>
    <w:p w:rsidR="00CA1E32" w:rsidRDefault="00CA1E32" w:rsidP="00CA1E32">
      <w:pPr>
        <w:pStyle w:val="Normlnywebov"/>
        <w:spacing w:before="0"/>
      </w:pPr>
      <w:r>
        <w:rPr>
          <w:color w:val="000000"/>
        </w:rPr>
        <w:t xml:space="preserve">Tento spotrebič nesmú používať deti ani sa s ním nesmú hrať. </w:t>
      </w:r>
      <w:r>
        <w:rPr>
          <w:b/>
          <w:bCs/>
          <w:color w:val="000000"/>
        </w:rPr>
        <w:t>Spotrebič môžu používať osoby so zníženými fyzickými, zmyslovými či mentálnymi schopnosťami alebo s nedostatkom skúseností a znalostí, ak sú pod dozorom alebo boli poučené o používaní spotrebiča bezpečným spôsobom a rozumejú prípadným nebezpečenstvám.</w:t>
      </w:r>
    </w:p>
    <w:p w:rsidR="00CA1E32" w:rsidRDefault="00CA1E32" w:rsidP="00CA1E32"/>
    <w:p w:rsidR="00CA1E32" w:rsidRDefault="00CA1E32" w:rsidP="00CA1E32">
      <w:pPr>
        <w:pStyle w:val="Normlnywebov"/>
        <w:spacing w:before="0"/>
      </w:pPr>
      <w:r>
        <w:rPr>
          <w:color w:val="000000"/>
          <w:sz w:val="22"/>
          <w:szCs w:val="22"/>
        </w:rPr>
        <w:t>DÔLEŽITÉ BEZPEČNOSTNÉ POKYNY </w:t>
      </w:r>
    </w:p>
    <w:p w:rsidR="00CA1E32" w:rsidRDefault="00CA1E32" w:rsidP="00CA1E32">
      <w:pPr>
        <w:pStyle w:val="Normlnywebov"/>
        <w:spacing w:before="0"/>
      </w:pPr>
      <w:r>
        <w:rPr>
          <w:color w:val="000000"/>
          <w:sz w:val="22"/>
          <w:szCs w:val="22"/>
        </w:rPr>
        <w:t>• Pred pripojením spotrebiča k sieťovej zásuvke sa uistite, či sa zhoduje napätie uvedené na štítku spotrebiča s napätím vo vašej zásuvke. </w:t>
      </w:r>
    </w:p>
    <w:p w:rsidR="00CA1E32" w:rsidRDefault="00CA1E32" w:rsidP="00CA1E32">
      <w:pPr>
        <w:pStyle w:val="Normlnywebov"/>
        <w:spacing w:before="0"/>
      </w:pPr>
      <w:r>
        <w:rPr>
          <w:color w:val="000000"/>
          <w:sz w:val="22"/>
          <w:szCs w:val="22"/>
        </w:rPr>
        <w:t>• Nikdy nepoužívajte príslušenstvo, ktoré sa nedodáva s týmto spotrebičom alebo nie je výslovne odporúčané výrobcom pre tento spotrebič. </w:t>
      </w:r>
    </w:p>
    <w:p w:rsidR="00CA1E32" w:rsidRDefault="00CA1E32" w:rsidP="00CA1E32">
      <w:pPr>
        <w:pStyle w:val="Normlnywebov"/>
        <w:spacing w:before="0"/>
      </w:pPr>
      <w:r>
        <w:rPr>
          <w:color w:val="000000"/>
          <w:sz w:val="22"/>
          <w:szCs w:val="22"/>
        </w:rPr>
        <w:t>• Spotrebič umiestňujte iba na rovný, suchý a stabilný povrch. </w:t>
      </w:r>
    </w:p>
    <w:p w:rsidR="00CA1E32" w:rsidRDefault="00CA1E32" w:rsidP="00CA1E32">
      <w:pPr>
        <w:pStyle w:val="Normlnywebov"/>
        <w:spacing w:before="0"/>
      </w:pPr>
      <w:r>
        <w:rPr>
          <w:color w:val="000000"/>
          <w:sz w:val="22"/>
          <w:szCs w:val="22"/>
        </w:rPr>
        <w:t>• Spotrebič neumiestňujte v blízkosti otvoreného ohňa alebo zariadenia, ktoré je zdrojom tepla. </w:t>
      </w:r>
    </w:p>
    <w:p w:rsidR="00CA1E32" w:rsidRDefault="00CA1E32" w:rsidP="00CA1E32">
      <w:pPr>
        <w:pStyle w:val="Normlnywebov"/>
        <w:spacing w:before="0"/>
      </w:pPr>
      <w:r>
        <w:rPr>
          <w:color w:val="000000"/>
          <w:sz w:val="22"/>
          <w:szCs w:val="22"/>
        </w:rPr>
        <w:t>• Pohonnú jednotku neumývajte pod tečúcou vodou ani ju neponárajte do vody alebo inej tekutiny. </w:t>
      </w:r>
    </w:p>
    <w:p w:rsidR="00CA1E32" w:rsidRDefault="00CA1E32" w:rsidP="00CA1E32">
      <w:pPr>
        <w:pStyle w:val="Normlnywebov"/>
        <w:spacing w:before="0"/>
      </w:pPr>
      <w:r>
        <w:rPr>
          <w:color w:val="000000"/>
          <w:sz w:val="22"/>
          <w:szCs w:val="22"/>
        </w:rPr>
        <w:t>• Spotrebič používajte iba na krájanie potravín okrem tvrdého pečiva, zmrazených potravín, potravín v plastových alebo hliníkových fóliách, mäsa s kosťou, ovocia s tvrdými kôstkami atď. </w:t>
      </w:r>
    </w:p>
    <w:p w:rsidR="00CA1E32" w:rsidRDefault="00CA1E32" w:rsidP="00CA1E32">
      <w:pPr>
        <w:pStyle w:val="Normlnywebov"/>
        <w:spacing w:before="0"/>
      </w:pPr>
      <w:r>
        <w:rPr>
          <w:color w:val="000000"/>
          <w:sz w:val="22"/>
          <w:szCs w:val="22"/>
        </w:rPr>
        <w:t>• Pred každým použitím sa uistite, či je kotúč na krájanie riadne pripevnený k spotrebiču. </w:t>
      </w:r>
    </w:p>
    <w:p w:rsidR="00CA1E32" w:rsidRDefault="00CA1E32" w:rsidP="00CA1E32">
      <w:pPr>
        <w:pStyle w:val="Normlnywebov"/>
        <w:spacing w:before="0"/>
      </w:pPr>
      <w:r>
        <w:rPr>
          <w:color w:val="000000"/>
          <w:sz w:val="22"/>
          <w:szCs w:val="22"/>
        </w:rPr>
        <w:t>• Na pritlačenie potravín ku kotúču na krájanie používajte výhradne podávač, ktorý sa dodáva s týmto spotrebičom. </w:t>
      </w:r>
    </w:p>
    <w:p w:rsidR="00CA1E32" w:rsidRDefault="00CA1E32" w:rsidP="00CA1E32">
      <w:pPr>
        <w:pStyle w:val="Normlnywebov"/>
        <w:spacing w:before="0"/>
      </w:pPr>
      <w:r>
        <w:rPr>
          <w:color w:val="000000"/>
          <w:sz w:val="22"/>
          <w:szCs w:val="22"/>
        </w:rPr>
        <w:t>• Nedotýkajte sa rotujúceho kotúča na krájanie. </w:t>
      </w:r>
    </w:p>
    <w:p w:rsidR="00CA1E32" w:rsidRDefault="00CA1E32" w:rsidP="00CA1E32">
      <w:pPr>
        <w:pStyle w:val="Normlnywebov"/>
        <w:spacing w:before="0"/>
      </w:pPr>
      <w:r>
        <w:rPr>
          <w:color w:val="000000"/>
          <w:sz w:val="22"/>
          <w:szCs w:val="22"/>
        </w:rPr>
        <w:t>• Ak sa potraviny prichytávajú ku kotúču na krájanie, očistite ho plastovou stierkou. Pred čistením spotrebič najskôr vypnite a odpojte od sieťovej zásuvky. </w:t>
      </w:r>
    </w:p>
    <w:p w:rsidR="00CA1E32" w:rsidRDefault="00CA1E32" w:rsidP="00CA1E32">
      <w:pPr>
        <w:pStyle w:val="Normlnywebov"/>
        <w:spacing w:before="0"/>
      </w:pPr>
      <w:r>
        <w:rPr>
          <w:color w:val="000000"/>
          <w:sz w:val="22"/>
          <w:szCs w:val="22"/>
        </w:rPr>
        <w:t>• Do priestoru medzi dosku na nastavenie hrúbky rezu a kotúč na krájanie nevkladajte prsty ani iné predmety, ako je napr. nožík, vidlička atď. </w:t>
      </w:r>
    </w:p>
    <w:p w:rsidR="00CA1E32" w:rsidRDefault="00CA1E32" w:rsidP="00CA1E32">
      <w:pPr>
        <w:pStyle w:val="Normlnywebov"/>
        <w:spacing w:before="0"/>
      </w:pPr>
      <w:r>
        <w:rPr>
          <w:color w:val="000000"/>
          <w:sz w:val="22"/>
          <w:szCs w:val="22"/>
        </w:rPr>
        <w:t>• Pred odobraním potravín sa presvedčte, či sa kotúč na krájanie úplne zastavil. </w:t>
      </w:r>
    </w:p>
    <w:p w:rsidR="00CA1E32" w:rsidRDefault="00CA1E32" w:rsidP="00CA1E32">
      <w:pPr>
        <w:pStyle w:val="Normlnywebov"/>
        <w:spacing w:before="0"/>
      </w:pPr>
      <w:r>
        <w:rPr>
          <w:color w:val="000000"/>
          <w:sz w:val="22"/>
          <w:szCs w:val="22"/>
        </w:rPr>
        <w:t>• Spotrebič vždy vypnite a odpojte od sieťovej zásuvky, ak ho nebudete používať a ak ho nechávate bez dozoru, pred montážou, demontážou alebo čistením. </w:t>
      </w:r>
    </w:p>
    <w:p w:rsidR="00CA1E32" w:rsidRDefault="00CA1E32" w:rsidP="00CA1E32">
      <w:pPr>
        <w:pStyle w:val="Normlnywebov"/>
        <w:spacing w:before="0"/>
      </w:pPr>
      <w:r>
        <w:rPr>
          <w:color w:val="000000"/>
          <w:sz w:val="22"/>
          <w:szCs w:val="22"/>
        </w:rPr>
        <w:t>• Neodpájajte spotrebič od sieťovej zásuvky ťahom za sieťový kábel. Mohlo by dôjsť k poškodeniu sieťového kábla alebo sieťovej zásuvky. Kábel odpájajte od zásuvky ťahom za vidlicu sieťového kábla. </w:t>
      </w:r>
    </w:p>
    <w:p w:rsidR="00CA1E32" w:rsidRDefault="00CA1E32" w:rsidP="00CA1E32">
      <w:pPr>
        <w:pStyle w:val="Normlnywebov"/>
        <w:spacing w:before="0"/>
      </w:pPr>
      <w:r>
        <w:rPr>
          <w:color w:val="000000"/>
          <w:sz w:val="22"/>
          <w:szCs w:val="22"/>
        </w:rPr>
        <w:t>• Pri manipulácii s kotúčom na krájanie dbajte na zvýšenú opatrnosť, aby nedošlo k poraneniu ostrím. </w:t>
      </w:r>
    </w:p>
    <w:p w:rsidR="00CA1E32" w:rsidRDefault="00CA1E32" w:rsidP="00CA1E32">
      <w:pPr>
        <w:pStyle w:val="Normlnywebov"/>
        <w:spacing w:before="0"/>
      </w:pPr>
      <w:r>
        <w:rPr>
          <w:color w:val="000000"/>
          <w:sz w:val="22"/>
          <w:szCs w:val="22"/>
        </w:rPr>
        <w:t>• Ak je sieťový kábel poškodený, výmenu zverte odbornému servisu. Spotrebič s poškodeným sieťovým káblom alebo vidlicou sieťového kábla je zakázané používať. </w:t>
      </w:r>
    </w:p>
    <w:p w:rsidR="00CA1E32" w:rsidRDefault="00CA1E32" w:rsidP="00CA1E32">
      <w:pPr>
        <w:pStyle w:val="Normlnywebov"/>
        <w:spacing w:before="0"/>
      </w:pPr>
      <w:r>
        <w:rPr>
          <w:color w:val="000000"/>
          <w:sz w:val="22"/>
          <w:szCs w:val="22"/>
        </w:rPr>
        <w:t>• Aby ste sa vyvarovali nebezpečenstvu úrazu elektrickým prúdom, spotrebič neopravujte sami ani ho žiadnym spôsobom neupravujte. Všetky opravy a nastavenia tohto spotrebiča zverte autorizovanému servisnému stredisku. </w:t>
      </w:r>
    </w:p>
    <w:p w:rsidR="0049746C" w:rsidRDefault="0049746C" w:rsidP="0049746C">
      <w:pPr>
        <w:jc w:val="center"/>
        <w:rPr>
          <w:rFonts w:ascii="Times New Roman" w:hAnsi="Times New Roman" w:cs="Times New Roman"/>
          <w:b/>
          <w:sz w:val="28"/>
          <w:szCs w:val="28"/>
        </w:rPr>
      </w:pPr>
      <w:bookmarkStart w:id="0" w:name="_GoBack"/>
      <w:bookmarkEnd w:id="0"/>
    </w:p>
    <w:p w:rsidR="0049746C" w:rsidRDefault="0049746C" w:rsidP="0049746C">
      <w:pPr>
        <w:jc w:val="center"/>
        <w:rPr>
          <w:rFonts w:ascii="Times New Roman" w:hAnsi="Times New Roman" w:cs="Times New Roman"/>
          <w:b/>
          <w:sz w:val="28"/>
          <w:szCs w:val="28"/>
        </w:rPr>
      </w:pPr>
    </w:p>
    <w:p w:rsidR="00CA1E32" w:rsidRPr="00CA1E32" w:rsidRDefault="00CA1E32" w:rsidP="00CA1E32">
      <w:pPr>
        <w:shd w:val="clear" w:color="auto" w:fill="FFFFFF"/>
        <w:spacing w:after="0" w:line="300" w:lineRule="atLeast"/>
        <w:rPr>
          <w:rFonts w:ascii="Arial" w:eastAsia="Times New Roman" w:hAnsi="Arial" w:cs="Arial"/>
          <w:color w:val="212529"/>
          <w:sz w:val="21"/>
          <w:szCs w:val="21"/>
          <w:lang w:eastAsia="sk-SK"/>
        </w:rPr>
      </w:pPr>
    </w:p>
    <w:sectPr w:rsidR="00CA1E32" w:rsidRPr="00CA1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7590"/>
    <w:multiLevelType w:val="multilevel"/>
    <w:tmpl w:val="CE4CB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2812F0"/>
    <w:multiLevelType w:val="multilevel"/>
    <w:tmpl w:val="7EB094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6C2409"/>
    <w:multiLevelType w:val="multilevel"/>
    <w:tmpl w:val="708A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B026F"/>
    <w:multiLevelType w:val="multilevel"/>
    <w:tmpl w:val="2516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F6F4C"/>
    <w:multiLevelType w:val="hybridMultilevel"/>
    <w:tmpl w:val="3FFC2752"/>
    <w:lvl w:ilvl="0" w:tplc="041B000F">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6F9F75D8"/>
    <w:multiLevelType w:val="multilevel"/>
    <w:tmpl w:val="6C76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F061C"/>
    <w:multiLevelType w:val="hybridMultilevel"/>
    <w:tmpl w:val="2C16A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A8"/>
    <w:rsid w:val="001B0078"/>
    <w:rsid w:val="00350FF5"/>
    <w:rsid w:val="004001A8"/>
    <w:rsid w:val="0049746C"/>
    <w:rsid w:val="00581574"/>
    <w:rsid w:val="005C3048"/>
    <w:rsid w:val="005F6571"/>
    <w:rsid w:val="006A1918"/>
    <w:rsid w:val="007044F1"/>
    <w:rsid w:val="00775DD1"/>
    <w:rsid w:val="00AD04F0"/>
    <w:rsid w:val="00CA1E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05B35-79A0-478F-9700-D8E24EAA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044F1"/>
  </w:style>
  <w:style w:type="paragraph" w:styleId="Nadpis1">
    <w:name w:val="heading 1"/>
    <w:basedOn w:val="Normlny"/>
    <w:next w:val="Normlny"/>
    <w:link w:val="Nadpis1Char"/>
    <w:uiPriority w:val="9"/>
    <w:qFormat/>
    <w:rsid w:val="00CA1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link w:val="Nadpis3Char"/>
    <w:uiPriority w:val="9"/>
    <w:semiHidden/>
    <w:unhideWhenUsed/>
    <w:qFormat/>
    <w:rsid w:val="00CA1E32"/>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044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044F1"/>
    <w:rPr>
      <w:rFonts w:ascii="Tahoma" w:hAnsi="Tahoma" w:cs="Tahoma"/>
      <w:sz w:val="16"/>
      <w:szCs w:val="16"/>
    </w:rPr>
  </w:style>
  <w:style w:type="paragraph" w:styleId="Odsekzoznamu">
    <w:name w:val="List Paragraph"/>
    <w:basedOn w:val="Normlny"/>
    <w:uiPriority w:val="34"/>
    <w:qFormat/>
    <w:rsid w:val="00CA1E32"/>
    <w:pPr>
      <w:ind w:left="720"/>
      <w:contextualSpacing/>
    </w:pPr>
  </w:style>
  <w:style w:type="character" w:customStyle="1" w:styleId="Nadpis1Char">
    <w:name w:val="Nadpis 1 Char"/>
    <w:basedOn w:val="Predvolenpsmoodseku"/>
    <w:link w:val="Nadpis1"/>
    <w:uiPriority w:val="9"/>
    <w:rsid w:val="00CA1E32"/>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Predvolenpsmoodseku"/>
    <w:link w:val="Nadpis3"/>
    <w:uiPriority w:val="9"/>
    <w:semiHidden/>
    <w:rsid w:val="00CA1E32"/>
    <w:rPr>
      <w:rFonts w:ascii="Times New Roman" w:eastAsia="Times New Roman" w:hAnsi="Times New Roman" w:cs="Times New Roman"/>
      <w:b/>
      <w:bCs/>
      <w:sz w:val="27"/>
      <w:szCs w:val="27"/>
      <w:lang w:eastAsia="sk-SK"/>
    </w:rPr>
  </w:style>
  <w:style w:type="character" w:styleId="Hypertextovprepojenie">
    <w:name w:val="Hyperlink"/>
    <w:basedOn w:val="Predvolenpsmoodseku"/>
    <w:uiPriority w:val="99"/>
    <w:semiHidden/>
    <w:unhideWhenUsed/>
    <w:rsid w:val="00CA1E32"/>
    <w:rPr>
      <w:color w:val="0000FF"/>
      <w:u w:val="single"/>
    </w:rPr>
  </w:style>
  <w:style w:type="paragraph" w:styleId="Normlnywebov">
    <w:name w:val="Normal (Web)"/>
    <w:basedOn w:val="Normlny"/>
    <w:uiPriority w:val="99"/>
    <w:unhideWhenUsed/>
    <w:rsid w:val="00CA1E32"/>
    <w:pPr>
      <w:spacing w:before="150" w:after="0"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A1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kole.detiamy.sk/media/userfiles/image/Zofia/August/Matematika/jed1.png" TargetMode="External"/><Relationship Id="rId13" Type="http://schemas.openxmlformats.org/officeDocument/2006/relationships/image" Target="media/image6.png"/><Relationship Id="rId18" Type="http://schemas.openxmlformats.org/officeDocument/2006/relationships/hyperlink" Target="https://oskole.detiamy.sk/media/userfiles/image/Zofia/August/Matematika/jed6(1).png" TargetMode="External"/><Relationship Id="rId26" Type="http://schemas.openxmlformats.org/officeDocument/2006/relationships/hyperlink" Target="https://www.dusevnezdravie.sk/farby/"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jpeg"/><Relationship Id="rId12" Type="http://schemas.openxmlformats.org/officeDocument/2006/relationships/hyperlink" Target="https://oskole.detiamy.sk/media/userfiles/image/Zofia/August/Matematika/jed3.png" TargetMode="External"/><Relationship Id="rId17" Type="http://schemas.openxmlformats.org/officeDocument/2006/relationships/image" Target="media/image8.png"/><Relationship Id="rId25" Type="http://schemas.openxmlformats.org/officeDocument/2006/relationships/hyperlink" Target="https://www.dusevnezdravie.sk/dychanie/" TargetMode="External"/><Relationship Id="rId2" Type="http://schemas.openxmlformats.org/officeDocument/2006/relationships/styles" Target="styles.xml"/><Relationship Id="rId16" Type="http://schemas.openxmlformats.org/officeDocument/2006/relationships/hyperlink" Target="https://oskole.detiamy.sk/media/userfiles/image/Zofia/August/Matematika/jed5.png" TargetMode="External"/><Relationship Id="rId20" Type="http://schemas.openxmlformats.org/officeDocument/2006/relationships/hyperlink" Target="https://oskole.detiamy.sk/media/userfiles/image/Zofia/August/Matematika/jed7(1).pn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https://www.dusevnezdravie.sk/deklaracia-sebaucty-ja-som-ja/" TargetMode="Externa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s://oskole.detiamy.sk/media/userfiles/image/Zofia/August/Matematika/jed2.png"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oskole.detiamy.sk/media/userfiles/image/Zofia/August/Matematika/jed4.png" TargetMode="External"/><Relationship Id="rId22" Type="http://schemas.openxmlformats.org/officeDocument/2006/relationships/hyperlink" Target="https://www.dusevnezdravie.sk/wp-content/uploads/2015/06/relmed720.jpg"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3269</Words>
  <Characters>18637</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Pc</cp:lastModifiedBy>
  <cp:revision>2</cp:revision>
  <dcterms:created xsi:type="dcterms:W3CDTF">2022-01-20T15:53:00Z</dcterms:created>
  <dcterms:modified xsi:type="dcterms:W3CDTF">2022-01-20T15:53:00Z</dcterms:modified>
</cp:coreProperties>
</file>