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B3" w:rsidRPr="00670CA3" w:rsidRDefault="000B02B3" w:rsidP="000B02B3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0B02B3" w:rsidRPr="000B02B3" w:rsidRDefault="000B02B3" w:rsidP="000B02B3">
      <w:pPr>
        <w:pStyle w:val="Nadpis1"/>
        <w:numPr>
          <w:ilvl w:val="0"/>
          <w:numId w:val="0"/>
        </w:numPr>
        <w:ind w:left="780"/>
        <w:jc w:val="center"/>
        <w:rPr>
          <w:sz w:val="28"/>
          <w:szCs w:val="28"/>
          <w:u w:val="single"/>
        </w:rPr>
      </w:pPr>
      <w:bookmarkStart w:id="0" w:name="_Toc49941800"/>
      <w:r w:rsidRPr="000B02B3">
        <w:rPr>
          <w:sz w:val="28"/>
          <w:szCs w:val="28"/>
          <w:u w:val="single"/>
        </w:rPr>
        <w:t>Charakteristika smotanových náplní</w:t>
      </w:r>
      <w:bookmarkEnd w:id="0"/>
    </w:p>
    <w:p w:rsidR="000B02B3" w:rsidRPr="008075E9" w:rsidRDefault="000B02B3" w:rsidP="000B02B3"/>
    <w:p w:rsidR="000B02B3" w:rsidRPr="000B02B3" w:rsidRDefault="000B02B3" w:rsidP="000B02B3">
      <w:pPr>
        <w:spacing w:before="93" w:line="230" w:lineRule="auto"/>
        <w:ind w:right="1"/>
        <w:jc w:val="both"/>
        <w:rPr>
          <w:rFonts w:ascii="Times New Roman" w:hAnsi="Times New Roman" w:cs="Times New Roman"/>
          <w:b w:val="0"/>
        </w:rPr>
      </w:pPr>
      <w:r w:rsidRPr="000B02B3">
        <w:rPr>
          <w:rFonts w:ascii="Times New Roman" w:hAnsi="Times New Roman" w:cs="Times New Roman"/>
          <w:b w:val="0"/>
          <w:color w:val="231F20"/>
          <w:w w:val="120"/>
        </w:rPr>
        <w:t>Pri</w:t>
      </w:r>
      <w:r w:rsidRPr="000B02B3">
        <w:rPr>
          <w:rFonts w:ascii="Times New Roman" w:hAnsi="Times New Roman" w:cs="Times New Roman"/>
          <w:b w:val="0"/>
          <w:color w:val="231F20"/>
          <w:spacing w:val="-26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šľahaní</w:t>
      </w:r>
      <w:r w:rsidRPr="000B02B3">
        <w:rPr>
          <w:rFonts w:ascii="Times New Roman" w:hAnsi="Times New Roman" w:cs="Times New Roman"/>
          <w:b w:val="0"/>
          <w:color w:val="231F20"/>
          <w:spacing w:val="-26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smotany</w:t>
      </w:r>
      <w:r w:rsidRPr="000B02B3">
        <w:rPr>
          <w:rFonts w:ascii="Times New Roman" w:hAnsi="Times New Roman" w:cs="Times New Roman"/>
          <w:b w:val="0"/>
          <w:color w:val="231F20"/>
          <w:spacing w:val="-25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sa</w:t>
      </w:r>
      <w:r w:rsidRPr="000B02B3">
        <w:rPr>
          <w:rFonts w:ascii="Times New Roman" w:hAnsi="Times New Roman" w:cs="Times New Roman"/>
          <w:b w:val="0"/>
          <w:color w:val="231F20"/>
          <w:spacing w:val="-25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krúživým</w:t>
      </w:r>
      <w:r w:rsidRPr="000B02B3">
        <w:rPr>
          <w:rFonts w:ascii="Times New Roman" w:hAnsi="Times New Roman" w:cs="Times New Roman"/>
          <w:b w:val="0"/>
          <w:color w:val="231F20"/>
          <w:spacing w:val="-25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pohybom</w:t>
      </w:r>
      <w:r w:rsidRPr="000B02B3">
        <w:rPr>
          <w:rFonts w:ascii="Times New Roman" w:hAnsi="Times New Roman" w:cs="Times New Roman"/>
          <w:b w:val="0"/>
          <w:color w:val="231F20"/>
          <w:spacing w:val="-25"/>
          <w:w w:val="120"/>
        </w:rPr>
        <w:t xml:space="preserve"> </w:t>
      </w:r>
      <w:proofErr w:type="spellStart"/>
      <w:r w:rsidRPr="000B02B3">
        <w:rPr>
          <w:rFonts w:ascii="Times New Roman" w:hAnsi="Times New Roman" w:cs="Times New Roman"/>
          <w:b w:val="0"/>
          <w:color w:val="231F20"/>
          <w:w w:val="120"/>
        </w:rPr>
        <w:t>šľahacej</w:t>
      </w:r>
      <w:proofErr w:type="spellEnd"/>
      <w:r w:rsidRPr="000B02B3">
        <w:rPr>
          <w:rFonts w:ascii="Times New Roman" w:hAnsi="Times New Roman" w:cs="Times New Roman"/>
          <w:b w:val="0"/>
          <w:color w:val="231F20"/>
          <w:spacing w:val="-26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metly</w:t>
      </w:r>
      <w:r w:rsidRPr="000B02B3">
        <w:rPr>
          <w:rFonts w:ascii="Times New Roman" w:hAnsi="Times New Roman" w:cs="Times New Roman"/>
          <w:b w:val="0"/>
          <w:color w:val="231F20"/>
          <w:spacing w:val="-25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vháňa</w:t>
      </w:r>
      <w:r w:rsidRPr="000B02B3">
        <w:rPr>
          <w:rFonts w:ascii="Times New Roman" w:hAnsi="Times New Roman" w:cs="Times New Roman"/>
          <w:b w:val="0"/>
          <w:color w:val="231F20"/>
          <w:spacing w:val="-26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do</w:t>
      </w:r>
      <w:r w:rsidRPr="000B02B3">
        <w:rPr>
          <w:rFonts w:ascii="Times New Roman" w:hAnsi="Times New Roman" w:cs="Times New Roman"/>
          <w:b w:val="0"/>
          <w:color w:val="231F20"/>
          <w:spacing w:val="-26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smotany</w:t>
      </w:r>
      <w:r w:rsidRPr="000B02B3">
        <w:rPr>
          <w:rFonts w:ascii="Times New Roman" w:hAnsi="Times New Roman" w:cs="Times New Roman"/>
          <w:b w:val="0"/>
          <w:color w:val="231F20"/>
          <w:spacing w:val="-25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vzduch. Šľahaním vzniká pena – koloidná dvojfázová sústava. Je tvorená sústavou drobných</w:t>
      </w:r>
      <w:r w:rsidRPr="000B02B3">
        <w:rPr>
          <w:rFonts w:ascii="Times New Roman" w:hAnsi="Times New Roman" w:cs="Times New Roman"/>
          <w:b w:val="0"/>
          <w:color w:val="231F20"/>
          <w:spacing w:val="66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 xml:space="preserve">vzduchových bubliniek a penotvorného činidla – mliečnych bielkovín. Pri vytvorení </w:t>
      </w:r>
      <w:r w:rsidRPr="000B02B3">
        <w:rPr>
          <w:rFonts w:ascii="Times New Roman" w:hAnsi="Times New Roman" w:cs="Times New Roman"/>
          <w:b w:val="0"/>
          <w:color w:val="231F20"/>
          <w:spacing w:val="-3"/>
          <w:w w:val="120"/>
        </w:rPr>
        <w:t xml:space="preserve">peny,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stenu každej bubliny tvorí veľmi tenká vrstva vzájomne prepojených</w:t>
      </w:r>
      <w:r w:rsidRPr="000B02B3">
        <w:rPr>
          <w:rFonts w:ascii="Times New Roman" w:hAnsi="Times New Roman" w:cs="Times New Roman"/>
          <w:b w:val="0"/>
          <w:color w:val="231F20"/>
          <w:spacing w:val="-42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bielkovinových</w:t>
      </w:r>
      <w:r w:rsidRPr="000B02B3">
        <w:rPr>
          <w:rFonts w:ascii="Times New Roman" w:hAnsi="Times New Roman" w:cs="Times New Roman"/>
          <w:b w:val="0"/>
          <w:color w:val="231F20"/>
          <w:spacing w:val="-14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reťazcov.</w:t>
      </w:r>
      <w:r w:rsidRPr="000B02B3">
        <w:rPr>
          <w:rFonts w:ascii="Times New Roman" w:hAnsi="Times New Roman" w:cs="Times New Roman"/>
          <w:b w:val="0"/>
          <w:color w:val="231F20"/>
          <w:spacing w:val="-14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spacing w:val="-5"/>
          <w:w w:val="120"/>
        </w:rPr>
        <w:t>Toto</w:t>
      </w:r>
      <w:r w:rsidRPr="000B02B3">
        <w:rPr>
          <w:rFonts w:ascii="Times New Roman" w:hAnsi="Times New Roman" w:cs="Times New Roman"/>
          <w:b w:val="0"/>
          <w:color w:val="231F20"/>
          <w:spacing w:val="-14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prepojenie</w:t>
      </w:r>
      <w:r w:rsidRPr="000B02B3">
        <w:rPr>
          <w:rFonts w:ascii="Times New Roman" w:hAnsi="Times New Roman" w:cs="Times New Roman"/>
          <w:b w:val="0"/>
          <w:color w:val="231F20"/>
          <w:spacing w:val="-14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zaručuje</w:t>
      </w:r>
      <w:r w:rsidRPr="000B02B3">
        <w:rPr>
          <w:rFonts w:ascii="Times New Roman" w:hAnsi="Times New Roman" w:cs="Times New Roman"/>
          <w:b w:val="0"/>
          <w:color w:val="231F20"/>
          <w:spacing w:val="-15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stálosť</w:t>
      </w:r>
      <w:r w:rsidRPr="000B02B3">
        <w:rPr>
          <w:rFonts w:ascii="Times New Roman" w:hAnsi="Times New Roman" w:cs="Times New Roman"/>
          <w:b w:val="0"/>
          <w:color w:val="231F20"/>
          <w:spacing w:val="-7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a</w:t>
      </w:r>
      <w:r w:rsidRPr="000B02B3">
        <w:rPr>
          <w:rFonts w:ascii="Times New Roman" w:hAnsi="Times New Roman" w:cs="Times New Roman"/>
          <w:b w:val="0"/>
          <w:color w:val="231F20"/>
          <w:spacing w:val="-14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w w:val="120"/>
        </w:rPr>
        <w:t>pevnosť</w:t>
      </w:r>
      <w:r w:rsidRPr="000B02B3">
        <w:rPr>
          <w:rFonts w:ascii="Times New Roman" w:hAnsi="Times New Roman" w:cs="Times New Roman"/>
          <w:b w:val="0"/>
          <w:color w:val="231F20"/>
          <w:spacing w:val="-7"/>
          <w:w w:val="120"/>
        </w:rPr>
        <w:t xml:space="preserve"> </w:t>
      </w:r>
      <w:r w:rsidRPr="000B02B3">
        <w:rPr>
          <w:rFonts w:ascii="Times New Roman" w:hAnsi="Times New Roman" w:cs="Times New Roman"/>
          <w:b w:val="0"/>
          <w:color w:val="231F20"/>
          <w:spacing w:val="-3"/>
          <w:w w:val="120"/>
        </w:rPr>
        <w:t>peny.</w:t>
      </w:r>
    </w:p>
    <w:p w:rsidR="000B02B3" w:rsidRDefault="000B02B3" w:rsidP="000B02B3">
      <w:pPr>
        <w:spacing w:after="0" w:line="240" w:lineRule="auto"/>
        <w:ind w:right="1"/>
        <w:jc w:val="left"/>
        <w:rPr>
          <w:rFonts w:ascii="Times New Roman" w:hAnsi="Times New Roman" w:cs="Times New Roman"/>
          <w:b w:val="0"/>
          <w:szCs w:val="24"/>
        </w:rPr>
      </w:pPr>
      <w:r w:rsidRPr="008761CB">
        <w:rPr>
          <w:rFonts w:ascii="Times New Roman" w:hAnsi="Times New Roman" w:cs="Times New Roman"/>
          <w:b w:val="0"/>
          <w:szCs w:val="24"/>
        </w:rPr>
        <w:t xml:space="preserve">Na </w:t>
      </w:r>
      <w:proofErr w:type="spellStart"/>
      <w:r w:rsidRPr="008761CB">
        <w:rPr>
          <w:rFonts w:ascii="Times New Roman" w:hAnsi="Times New Roman" w:cs="Times New Roman"/>
          <w:b w:val="0"/>
          <w:szCs w:val="24"/>
        </w:rPr>
        <w:t>šľahateľnosť</w:t>
      </w:r>
      <w:proofErr w:type="spellEnd"/>
      <w:r w:rsidRPr="008761CB">
        <w:rPr>
          <w:rFonts w:ascii="Times New Roman" w:hAnsi="Times New Roman" w:cs="Times New Roman"/>
          <w:b w:val="0"/>
          <w:szCs w:val="24"/>
        </w:rPr>
        <w:t xml:space="preserve"> smotany majú vp</w:t>
      </w:r>
      <w:r>
        <w:rPr>
          <w:rFonts w:ascii="Times New Roman" w:hAnsi="Times New Roman" w:cs="Times New Roman"/>
          <w:b w:val="0"/>
          <w:szCs w:val="24"/>
        </w:rPr>
        <w:t>lyv predovšetkým tieto faktory:</w:t>
      </w:r>
    </w:p>
    <w:p w:rsidR="000B02B3" w:rsidRPr="008761CB" w:rsidRDefault="000B02B3" w:rsidP="000B02B3">
      <w:pPr>
        <w:spacing w:after="0" w:line="240" w:lineRule="auto"/>
        <w:ind w:right="1"/>
        <w:jc w:val="left"/>
        <w:rPr>
          <w:rFonts w:ascii="Times New Roman" w:hAnsi="Times New Roman" w:cs="Times New Roman"/>
          <w:b w:val="0"/>
          <w:szCs w:val="24"/>
        </w:rPr>
      </w:pPr>
    </w:p>
    <w:p w:rsidR="000B02B3" w:rsidRDefault="000B02B3" w:rsidP="000B02B3">
      <w:pPr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 w:rsidRPr="008761CB">
        <w:rPr>
          <w:rFonts w:ascii="Times New Roman" w:hAnsi="Times New Roman" w:cs="Times New Roman"/>
          <w:b w:val="0"/>
          <w:szCs w:val="24"/>
        </w:rPr>
        <w:t>•</w:t>
      </w:r>
      <w:r w:rsidRPr="008761CB">
        <w:rPr>
          <w:rFonts w:ascii="Times New Roman" w:hAnsi="Times New Roman" w:cs="Times New Roman"/>
          <w:b w:val="0"/>
          <w:szCs w:val="24"/>
        </w:rPr>
        <w:tab/>
      </w:r>
      <w:r w:rsidRPr="00AC43D0">
        <w:rPr>
          <w:rFonts w:ascii="Times New Roman" w:hAnsi="Times New Roman" w:cs="Times New Roman"/>
          <w:szCs w:val="24"/>
          <w:highlight w:val="yellow"/>
        </w:rPr>
        <w:t>obsah tuku v smotane</w:t>
      </w:r>
      <w:r w:rsidRPr="008761CB">
        <w:rPr>
          <w:rFonts w:ascii="Times New Roman" w:hAnsi="Times New Roman" w:cs="Times New Roman"/>
          <w:b w:val="0"/>
          <w:szCs w:val="24"/>
        </w:rPr>
        <w:t xml:space="preserve"> – optimálny obsah tuku v smotane je 33 %. Smotany s nižšou tučnosťou dávajú viac peny, je však ľahká a menej stabilná. Obsah tuku nad 35 % vy- </w:t>
      </w:r>
      <w:proofErr w:type="spellStart"/>
      <w:r w:rsidRPr="008761CB">
        <w:rPr>
          <w:rFonts w:ascii="Times New Roman" w:hAnsi="Times New Roman" w:cs="Times New Roman"/>
          <w:b w:val="0"/>
          <w:szCs w:val="24"/>
        </w:rPr>
        <w:t>tvára</w:t>
      </w:r>
      <w:proofErr w:type="spellEnd"/>
      <w:r w:rsidRPr="008761CB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8761CB">
        <w:rPr>
          <w:rFonts w:ascii="Times New Roman" w:hAnsi="Times New Roman" w:cs="Times New Roman"/>
          <w:b w:val="0"/>
          <w:szCs w:val="24"/>
        </w:rPr>
        <w:t>krémovitú</w:t>
      </w:r>
      <w:proofErr w:type="spellEnd"/>
      <w:r>
        <w:rPr>
          <w:rFonts w:ascii="Times New Roman" w:hAnsi="Times New Roman" w:cs="Times New Roman"/>
          <w:b w:val="0"/>
          <w:szCs w:val="24"/>
        </w:rPr>
        <w:t>, nestálu penu;</w:t>
      </w:r>
    </w:p>
    <w:p w:rsidR="000B02B3" w:rsidRPr="008761CB" w:rsidRDefault="000B02B3" w:rsidP="000B02B3">
      <w:pPr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</w:p>
    <w:p w:rsidR="000B02B3" w:rsidRPr="008761CB" w:rsidRDefault="000B02B3" w:rsidP="000B02B3">
      <w:pPr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 w:rsidRPr="008761CB">
        <w:rPr>
          <w:rFonts w:ascii="Times New Roman" w:hAnsi="Times New Roman" w:cs="Times New Roman"/>
          <w:b w:val="0"/>
          <w:szCs w:val="24"/>
        </w:rPr>
        <w:t>•</w:t>
      </w:r>
      <w:r w:rsidRPr="008761CB">
        <w:rPr>
          <w:rFonts w:ascii="Times New Roman" w:hAnsi="Times New Roman" w:cs="Times New Roman"/>
          <w:b w:val="0"/>
          <w:szCs w:val="24"/>
        </w:rPr>
        <w:tab/>
      </w:r>
      <w:r w:rsidRPr="00AC43D0">
        <w:rPr>
          <w:rFonts w:ascii="Times New Roman" w:hAnsi="Times New Roman" w:cs="Times New Roman"/>
          <w:szCs w:val="24"/>
          <w:highlight w:val="yellow"/>
        </w:rPr>
        <w:t>fyzikálny stav tukových guľôčok</w:t>
      </w:r>
      <w:r w:rsidRPr="008761CB">
        <w:rPr>
          <w:rFonts w:ascii="Times New Roman" w:hAnsi="Times New Roman" w:cs="Times New Roman"/>
          <w:b w:val="0"/>
          <w:szCs w:val="24"/>
        </w:rPr>
        <w:t xml:space="preserve"> – schopnosť guľôčok navzájom sa spájať.</w:t>
      </w:r>
      <w:r>
        <w:rPr>
          <w:rFonts w:ascii="Times New Roman" w:hAnsi="Times New Roman" w:cs="Times New Roman"/>
          <w:b w:val="0"/>
          <w:szCs w:val="24"/>
        </w:rPr>
        <w:t xml:space="preserve">              </w:t>
      </w:r>
      <w:r w:rsidRPr="008761CB">
        <w:rPr>
          <w:rFonts w:ascii="Times New Roman" w:hAnsi="Times New Roman" w:cs="Times New Roman"/>
          <w:b w:val="0"/>
          <w:szCs w:val="24"/>
        </w:rPr>
        <w:t xml:space="preserve"> Z čerstvej alebo homogenizovanej smotany nemožno vyšľahať kvalitnú, stálu a objemnú penu. Smotany na šľahanie sa po te</w:t>
      </w:r>
      <w:r>
        <w:rPr>
          <w:rFonts w:ascii="Times New Roman" w:hAnsi="Times New Roman" w:cs="Times New Roman"/>
          <w:b w:val="0"/>
          <w:szCs w:val="24"/>
        </w:rPr>
        <w:t>pelnom ošetrení nehomogenizujú.</w:t>
      </w:r>
    </w:p>
    <w:p w:rsidR="000B02B3" w:rsidRDefault="000B02B3" w:rsidP="000B02B3">
      <w:pPr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 w:rsidRPr="008761CB">
        <w:rPr>
          <w:rFonts w:ascii="Times New Roman" w:hAnsi="Times New Roman" w:cs="Times New Roman"/>
          <w:b w:val="0"/>
          <w:szCs w:val="24"/>
        </w:rPr>
        <w:t xml:space="preserve">Homogenizáciou sa tuk v smotane lepšie rozptýli vo vodnej fáze a smotana získa </w:t>
      </w:r>
      <w:r>
        <w:rPr>
          <w:rFonts w:ascii="Times New Roman" w:hAnsi="Times New Roman" w:cs="Times New Roman"/>
          <w:b w:val="0"/>
          <w:szCs w:val="24"/>
        </w:rPr>
        <w:t xml:space="preserve">                  in</w:t>
      </w:r>
      <w:r w:rsidRPr="008761CB">
        <w:rPr>
          <w:rFonts w:ascii="Times New Roman" w:hAnsi="Times New Roman" w:cs="Times New Roman"/>
          <w:b w:val="0"/>
          <w:szCs w:val="24"/>
        </w:rPr>
        <w:t>tenzívnejšiu bielu farbu. Homogenizácia nie je vhodná pre smotany na šľahanie, zhoršuje schopnosť tukových guľôčok spájať sa, a tým aj tvorbu peny</w:t>
      </w:r>
      <w:r>
        <w:rPr>
          <w:rFonts w:ascii="Times New Roman" w:hAnsi="Times New Roman" w:cs="Times New Roman"/>
          <w:b w:val="0"/>
          <w:szCs w:val="24"/>
        </w:rPr>
        <w:t>. Tukové guľôčky sú príliš roz</w:t>
      </w:r>
      <w:r w:rsidRPr="008761CB">
        <w:rPr>
          <w:rFonts w:ascii="Times New Roman" w:hAnsi="Times New Roman" w:cs="Times New Roman"/>
          <w:b w:val="0"/>
          <w:szCs w:val="24"/>
        </w:rPr>
        <w:t>trieštené.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8761CB">
        <w:rPr>
          <w:rFonts w:ascii="Times New Roman" w:hAnsi="Times New Roman" w:cs="Times New Roman"/>
          <w:b w:val="0"/>
          <w:szCs w:val="24"/>
        </w:rPr>
        <w:t>Smotana sa nechá odležať, zrieť, aby sa vytvorili tuk</w:t>
      </w:r>
      <w:r>
        <w:rPr>
          <w:rFonts w:ascii="Times New Roman" w:hAnsi="Times New Roman" w:cs="Times New Roman"/>
          <w:b w:val="0"/>
          <w:szCs w:val="24"/>
        </w:rPr>
        <w:t>ové guľôčky potrebného fyzikálneho tvaru.</w:t>
      </w:r>
    </w:p>
    <w:p w:rsidR="000B02B3" w:rsidRPr="008761CB" w:rsidRDefault="000B02B3" w:rsidP="000B02B3">
      <w:pPr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</w:p>
    <w:p w:rsidR="000B02B3" w:rsidRDefault="000B02B3" w:rsidP="000B02B3">
      <w:pPr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 w:rsidRPr="008761CB">
        <w:rPr>
          <w:rFonts w:ascii="Times New Roman" w:hAnsi="Times New Roman" w:cs="Times New Roman"/>
          <w:b w:val="0"/>
          <w:szCs w:val="24"/>
        </w:rPr>
        <w:t>•</w:t>
      </w:r>
      <w:r w:rsidRPr="008761CB">
        <w:rPr>
          <w:rFonts w:ascii="Times New Roman" w:hAnsi="Times New Roman" w:cs="Times New Roman"/>
          <w:b w:val="0"/>
          <w:szCs w:val="24"/>
        </w:rPr>
        <w:tab/>
      </w:r>
      <w:r w:rsidRPr="00AC43D0">
        <w:rPr>
          <w:rFonts w:ascii="Times New Roman" w:hAnsi="Times New Roman" w:cs="Times New Roman"/>
          <w:szCs w:val="24"/>
          <w:highlight w:val="yellow"/>
        </w:rPr>
        <w:t>teplota šľahačky</w:t>
      </w:r>
      <w:r w:rsidRPr="008761CB">
        <w:rPr>
          <w:rFonts w:ascii="Times New Roman" w:hAnsi="Times New Roman" w:cs="Times New Roman"/>
          <w:b w:val="0"/>
          <w:szCs w:val="24"/>
        </w:rPr>
        <w:t xml:space="preserve"> – optimálna teplota smotany na šľahanie je 3 až 5 °C. Teplota ne- smie prekročiť hodnotu 10 °C, lebo tuk pri vyššej tepl</w:t>
      </w:r>
      <w:r>
        <w:rPr>
          <w:rFonts w:ascii="Times New Roman" w:hAnsi="Times New Roman" w:cs="Times New Roman"/>
          <w:b w:val="0"/>
          <w:szCs w:val="24"/>
        </w:rPr>
        <w:t>ote nepení, guľôčky sú pohybli</w:t>
      </w:r>
      <w:r w:rsidRPr="008761CB">
        <w:rPr>
          <w:rFonts w:ascii="Times New Roman" w:hAnsi="Times New Roman" w:cs="Times New Roman"/>
          <w:b w:val="0"/>
          <w:szCs w:val="24"/>
        </w:rPr>
        <w:t xml:space="preserve">vejšie, mazľavé, ľahko sa spájajú do väčších útvarov. Tuk sa začne oddeľovať od mlieč- nej plazmy, smotana </w:t>
      </w:r>
      <w:proofErr w:type="spellStart"/>
      <w:r w:rsidRPr="008761CB">
        <w:rPr>
          <w:rFonts w:ascii="Times New Roman" w:hAnsi="Times New Roman" w:cs="Times New Roman"/>
          <w:b w:val="0"/>
          <w:szCs w:val="24"/>
        </w:rPr>
        <w:t>zhrudkovie</w:t>
      </w:r>
      <w:proofErr w:type="spellEnd"/>
      <w:r w:rsidRPr="008761CB">
        <w:rPr>
          <w:rFonts w:ascii="Times New Roman" w:hAnsi="Times New Roman" w:cs="Times New Roman"/>
          <w:b w:val="0"/>
          <w:szCs w:val="24"/>
        </w:rPr>
        <w:t xml:space="preserve">, </w:t>
      </w:r>
      <w:proofErr w:type="spellStart"/>
      <w:r w:rsidRPr="008761CB">
        <w:rPr>
          <w:rFonts w:ascii="Times New Roman" w:hAnsi="Times New Roman" w:cs="Times New Roman"/>
          <w:b w:val="0"/>
          <w:szCs w:val="24"/>
        </w:rPr>
        <w:t>mazľavie</w:t>
      </w:r>
      <w:proofErr w:type="spellEnd"/>
      <w:r w:rsidRPr="008761CB">
        <w:rPr>
          <w:rFonts w:ascii="Times New Roman" w:hAnsi="Times New Roman" w:cs="Times New Roman"/>
          <w:b w:val="0"/>
          <w:szCs w:val="24"/>
        </w:rPr>
        <w:t xml:space="preserve"> (ako pri mútení masla). Z takejto smotany</w:t>
      </w:r>
      <w:r>
        <w:rPr>
          <w:rFonts w:ascii="Times New Roman" w:hAnsi="Times New Roman" w:cs="Times New Roman"/>
          <w:b w:val="0"/>
          <w:szCs w:val="24"/>
        </w:rPr>
        <w:t xml:space="preserve"> už nie je možné vyšľahať penu;</w:t>
      </w:r>
    </w:p>
    <w:p w:rsidR="000B02B3" w:rsidRPr="008761CB" w:rsidRDefault="000B02B3" w:rsidP="000B02B3">
      <w:pPr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</w:p>
    <w:p w:rsidR="000B02B3" w:rsidRPr="008761CB" w:rsidRDefault="000B02B3" w:rsidP="000B02B3">
      <w:pPr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 w:rsidRPr="008761CB">
        <w:rPr>
          <w:rFonts w:ascii="Times New Roman" w:hAnsi="Times New Roman" w:cs="Times New Roman"/>
          <w:b w:val="0"/>
          <w:szCs w:val="24"/>
        </w:rPr>
        <w:t>•</w:t>
      </w:r>
      <w:r w:rsidRPr="008761CB">
        <w:rPr>
          <w:rFonts w:ascii="Times New Roman" w:hAnsi="Times New Roman" w:cs="Times New Roman"/>
          <w:b w:val="0"/>
          <w:szCs w:val="24"/>
        </w:rPr>
        <w:tab/>
      </w:r>
      <w:r w:rsidRPr="00276F60">
        <w:rPr>
          <w:rFonts w:ascii="Times New Roman" w:hAnsi="Times New Roman" w:cs="Times New Roman"/>
          <w:szCs w:val="24"/>
          <w:highlight w:val="yellow"/>
        </w:rPr>
        <w:t xml:space="preserve">rýchlosť krúživého pohybu </w:t>
      </w:r>
      <w:proofErr w:type="spellStart"/>
      <w:r w:rsidRPr="00276F60">
        <w:rPr>
          <w:rFonts w:ascii="Times New Roman" w:hAnsi="Times New Roman" w:cs="Times New Roman"/>
          <w:szCs w:val="24"/>
          <w:highlight w:val="yellow"/>
        </w:rPr>
        <w:t>šľahacej</w:t>
      </w:r>
      <w:proofErr w:type="spellEnd"/>
      <w:r w:rsidRPr="00276F60">
        <w:rPr>
          <w:rFonts w:ascii="Times New Roman" w:hAnsi="Times New Roman" w:cs="Times New Roman"/>
          <w:szCs w:val="24"/>
          <w:highlight w:val="yellow"/>
        </w:rPr>
        <w:t xml:space="preserve"> metly</w:t>
      </w:r>
      <w:r w:rsidRPr="008761CB">
        <w:rPr>
          <w:rFonts w:ascii="Times New Roman" w:hAnsi="Times New Roman" w:cs="Times New Roman"/>
          <w:b w:val="0"/>
          <w:szCs w:val="24"/>
        </w:rPr>
        <w:t xml:space="preserve"> – otáčky nesmú byť veľmi vysoké, ľahko môže dôjsť k prešľahaniu peny a jej </w:t>
      </w:r>
      <w:proofErr w:type="spellStart"/>
      <w:r w:rsidRPr="008761CB">
        <w:rPr>
          <w:rFonts w:ascii="Times New Roman" w:hAnsi="Times New Roman" w:cs="Times New Roman"/>
          <w:b w:val="0"/>
          <w:szCs w:val="24"/>
        </w:rPr>
        <w:t>mazľaveniu</w:t>
      </w:r>
      <w:proofErr w:type="spellEnd"/>
      <w:r w:rsidRPr="008761CB">
        <w:rPr>
          <w:rFonts w:ascii="Times New Roman" w:hAnsi="Times New Roman" w:cs="Times New Roman"/>
          <w:b w:val="0"/>
          <w:szCs w:val="24"/>
        </w:rPr>
        <w:t xml:space="preserve">. Najlepšia pena vzniká pri otáčkach 200 </w:t>
      </w:r>
      <w:proofErr w:type="spellStart"/>
      <w:r w:rsidRPr="008761CB">
        <w:rPr>
          <w:rFonts w:ascii="Times New Roman" w:hAnsi="Times New Roman" w:cs="Times New Roman"/>
          <w:b w:val="0"/>
          <w:szCs w:val="24"/>
        </w:rPr>
        <w:t>ot</w:t>
      </w:r>
      <w:proofErr w:type="spellEnd"/>
      <w:r w:rsidRPr="008761CB">
        <w:rPr>
          <w:rFonts w:ascii="Times New Roman" w:hAnsi="Times New Roman" w:cs="Times New Roman"/>
          <w:b w:val="0"/>
          <w:szCs w:val="24"/>
        </w:rPr>
        <w:t>./min. Čas šľahania je pri optimálnych podmien</w:t>
      </w:r>
      <w:r>
        <w:rPr>
          <w:rFonts w:ascii="Times New Roman" w:hAnsi="Times New Roman" w:cs="Times New Roman"/>
          <w:b w:val="0"/>
          <w:szCs w:val="24"/>
        </w:rPr>
        <w:t xml:space="preserve">kach veľmi krátky. Čistota </w:t>
      </w:r>
      <w:proofErr w:type="spellStart"/>
      <w:r>
        <w:rPr>
          <w:rFonts w:ascii="Times New Roman" w:hAnsi="Times New Roman" w:cs="Times New Roman"/>
          <w:b w:val="0"/>
          <w:szCs w:val="24"/>
        </w:rPr>
        <w:t>šľa</w:t>
      </w:r>
      <w:r w:rsidRPr="008761CB">
        <w:rPr>
          <w:rFonts w:ascii="Times New Roman" w:hAnsi="Times New Roman" w:cs="Times New Roman"/>
          <w:b w:val="0"/>
          <w:szCs w:val="24"/>
        </w:rPr>
        <w:t>hacej</w:t>
      </w:r>
      <w:proofErr w:type="spellEnd"/>
      <w:r w:rsidRPr="008761CB">
        <w:rPr>
          <w:rFonts w:ascii="Times New Roman" w:hAnsi="Times New Roman" w:cs="Times New Roman"/>
          <w:b w:val="0"/>
          <w:szCs w:val="24"/>
        </w:rPr>
        <w:t xml:space="preserve"> metly, ako aj nádoby, v ktorej sa šľahá, je samozrejmou podmienkou vyšľahania kvalitnej peny.</w:t>
      </w:r>
    </w:p>
    <w:p w:rsidR="000B02B3" w:rsidRPr="008761CB" w:rsidRDefault="000B02B3" w:rsidP="000B02B3">
      <w:pPr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</w:p>
    <w:p w:rsidR="000B02B3" w:rsidRPr="008761CB" w:rsidRDefault="000B02B3" w:rsidP="000B02B3">
      <w:pPr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 w:rsidRPr="00190A6B">
        <w:rPr>
          <w:rFonts w:ascii="Times New Roman" w:hAnsi="Times New Roman" w:cs="Times New Roman"/>
          <w:b w:val="0"/>
          <w:szCs w:val="24"/>
          <w:highlight w:val="yellow"/>
        </w:rPr>
        <w:t>Okrem šľahania sa môže zo smotany vytvoriť pena aj vháňaním vzduchu. Pri tomto spôsobe sa používajú zariadenia – kompresory (emulgátory). Týmito zariadeniami sa do smotany vhá</w:t>
      </w:r>
      <w:r>
        <w:rPr>
          <w:rFonts w:ascii="Times New Roman" w:hAnsi="Times New Roman" w:cs="Times New Roman"/>
          <w:b w:val="0"/>
          <w:szCs w:val="24"/>
          <w:highlight w:val="yellow"/>
        </w:rPr>
        <w:t>ňa stlačený studený vzduch. Vý</w:t>
      </w:r>
      <w:r w:rsidRPr="00190A6B">
        <w:rPr>
          <w:rFonts w:ascii="Times New Roman" w:hAnsi="Times New Roman" w:cs="Times New Roman"/>
          <w:b w:val="0"/>
          <w:szCs w:val="24"/>
          <w:highlight w:val="yellow"/>
        </w:rPr>
        <w:t>sledná pena má v porovnaní so šľahanou väčší objem, vzniknutá pena je však ľahká a málo tuhá.</w:t>
      </w:r>
    </w:p>
    <w:p w:rsidR="000B02B3" w:rsidRPr="008075E9" w:rsidRDefault="000B02B3" w:rsidP="000B02B3">
      <w:pPr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 w:rsidRPr="00AC43D0">
        <w:rPr>
          <w:rFonts w:ascii="Times New Roman" w:hAnsi="Times New Roman" w:cs="Times New Roman"/>
          <w:b w:val="0"/>
          <w:szCs w:val="24"/>
          <w:highlight w:val="yellow"/>
        </w:rPr>
        <w:t>Okrem smotany na šľahanie živočíšneho pôvodu (z mlieka) nachádza v cukrárskej výrobe čoraz väčšie uplatnenie použitie rastlinnej (nemliekarenskej) šľahačky, ktorej šľahaním možno získať tuhú, trvanlivú penu.</w:t>
      </w:r>
    </w:p>
    <w:p w:rsidR="000B02B3" w:rsidRDefault="000B02B3" w:rsidP="000B02B3">
      <w:pPr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 w:rsidRPr="001C4524">
        <w:rPr>
          <w:rFonts w:ascii="Times New Roman" w:hAnsi="Times New Roman" w:cs="Times New Roman"/>
          <w:b w:val="0"/>
          <w:szCs w:val="24"/>
          <w:highlight w:val="yellow"/>
        </w:rPr>
        <w:t>V cukrárskej výrobe sa na výrobu smotanových výrobkov používa predovšetkým smotana na šľahanie, tzv. šľahačka. Ostatné druhy smotany sa uplatňujú v obmedzenej miere, najmä pri výrobe  rozličných  reštauračných múčnikov</w:t>
      </w:r>
      <w:r w:rsidRPr="001C4524">
        <w:rPr>
          <w:rFonts w:ascii="Times New Roman" w:hAnsi="Times New Roman" w:cs="Times New Roman"/>
          <w:b w:val="0"/>
          <w:szCs w:val="24"/>
        </w:rPr>
        <w:t>.</w:t>
      </w:r>
    </w:p>
    <w:p w:rsidR="000B02B3" w:rsidRPr="007712D7" w:rsidRDefault="000B02B3" w:rsidP="000B02B3">
      <w:pPr>
        <w:spacing w:after="0" w:line="240" w:lineRule="auto"/>
        <w:ind w:right="1"/>
        <w:jc w:val="both"/>
        <w:rPr>
          <w:rFonts w:ascii="Times New Roman" w:hAnsi="Times New Roman" w:cs="Times New Roman"/>
          <w:b w:val="0"/>
          <w:szCs w:val="24"/>
        </w:rPr>
      </w:pPr>
      <w:r w:rsidRPr="001C4524">
        <w:rPr>
          <w:rFonts w:ascii="Times New Roman" w:hAnsi="Times New Roman" w:cs="Times New Roman"/>
          <w:b w:val="0"/>
          <w:szCs w:val="24"/>
          <w:highlight w:val="yellow"/>
        </w:rPr>
        <w:t>Smotana na šľahanie je základnou surovinou cukrársk</w:t>
      </w:r>
      <w:r>
        <w:rPr>
          <w:rFonts w:ascii="Times New Roman" w:hAnsi="Times New Roman" w:cs="Times New Roman"/>
          <w:b w:val="0"/>
          <w:szCs w:val="24"/>
          <w:highlight w:val="yellow"/>
        </w:rPr>
        <w:t>ych smotanových výrobkov a smo</w:t>
      </w:r>
      <w:r w:rsidRPr="001C4524">
        <w:rPr>
          <w:rFonts w:ascii="Times New Roman" w:hAnsi="Times New Roman" w:cs="Times New Roman"/>
          <w:b w:val="0"/>
          <w:szCs w:val="24"/>
          <w:highlight w:val="yellow"/>
        </w:rPr>
        <w:t>tanových zmrzlín. V smotanových výrobkoch sa uplatňuje ako zložka receptúry alebo v po- dobe smotanových náplní slúži na plnenie a zdobenie cukrárskych korpusov.</w:t>
      </w:r>
    </w:p>
    <w:p w:rsidR="000B02B3" w:rsidRDefault="000B02B3" w:rsidP="000B02B3">
      <w:pPr>
        <w:spacing w:after="0" w:line="240" w:lineRule="auto"/>
        <w:ind w:right="1"/>
        <w:jc w:val="left"/>
        <w:rPr>
          <w:rFonts w:ascii="Times New Roman" w:hAnsi="Times New Roman" w:cs="Times New Roman"/>
          <w:b w:val="0"/>
          <w:szCs w:val="24"/>
        </w:rPr>
      </w:pPr>
      <w:r w:rsidRPr="001C4524">
        <w:rPr>
          <w:rFonts w:ascii="Times New Roman" w:hAnsi="Times New Roman" w:cs="Times New Roman"/>
          <w:b w:val="0"/>
          <w:szCs w:val="24"/>
          <w:highlight w:val="yellow"/>
        </w:rPr>
        <w:lastRenderedPageBreak/>
        <w:t>Z hľadiska cukrárskej výroby najdôležitejšou kvalitatív</w:t>
      </w:r>
      <w:r>
        <w:rPr>
          <w:rFonts w:ascii="Times New Roman" w:hAnsi="Times New Roman" w:cs="Times New Roman"/>
          <w:b w:val="0"/>
          <w:szCs w:val="24"/>
          <w:highlight w:val="yellow"/>
        </w:rPr>
        <w:t>nou vlastnosťou smotany na šľa</w:t>
      </w:r>
      <w:r w:rsidRPr="001C4524">
        <w:rPr>
          <w:rFonts w:ascii="Times New Roman" w:hAnsi="Times New Roman" w:cs="Times New Roman"/>
          <w:b w:val="0"/>
          <w:szCs w:val="24"/>
          <w:highlight w:val="yellow"/>
        </w:rPr>
        <w:t xml:space="preserve">hanie je jej </w:t>
      </w:r>
      <w:proofErr w:type="spellStart"/>
      <w:r w:rsidRPr="001C4524">
        <w:rPr>
          <w:rFonts w:ascii="Times New Roman" w:hAnsi="Times New Roman" w:cs="Times New Roman"/>
          <w:b w:val="0"/>
          <w:szCs w:val="24"/>
          <w:highlight w:val="yellow"/>
        </w:rPr>
        <w:t>šľahateľnosť</w:t>
      </w:r>
      <w:proofErr w:type="spellEnd"/>
      <w:r w:rsidRPr="001C4524">
        <w:rPr>
          <w:rFonts w:ascii="Times New Roman" w:hAnsi="Times New Roman" w:cs="Times New Roman"/>
          <w:b w:val="0"/>
          <w:szCs w:val="24"/>
          <w:highlight w:val="yellow"/>
        </w:rPr>
        <w:t xml:space="preserve"> a schopnosť vytvárať tuhé a trvanlivé peny.</w:t>
      </w:r>
    </w:p>
    <w:p w:rsidR="000B02B3" w:rsidRDefault="000B02B3" w:rsidP="000B02B3">
      <w:pPr>
        <w:spacing w:after="0" w:line="240" w:lineRule="auto"/>
        <w:ind w:right="1"/>
        <w:jc w:val="left"/>
        <w:rPr>
          <w:rFonts w:ascii="Times New Roman" w:hAnsi="Times New Roman" w:cs="Times New Roman"/>
          <w:b w:val="0"/>
          <w:szCs w:val="24"/>
        </w:rPr>
      </w:pPr>
    </w:p>
    <w:p w:rsidR="000B02B3" w:rsidRDefault="000B02B3" w:rsidP="000B02B3">
      <w:pPr>
        <w:spacing w:after="0" w:line="240" w:lineRule="auto"/>
        <w:ind w:right="1"/>
        <w:jc w:val="left"/>
        <w:rPr>
          <w:rFonts w:ascii="Times New Roman" w:hAnsi="Times New Roman" w:cs="Times New Roman"/>
          <w:b w:val="0"/>
          <w:szCs w:val="24"/>
        </w:rPr>
      </w:pPr>
    </w:p>
    <w:p w:rsidR="000B02B3" w:rsidRDefault="000B02B3" w:rsidP="000B02B3">
      <w:pPr>
        <w:spacing w:after="0" w:line="240" w:lineRule="auto"/>
        <w:ind w:right="1"/>
        <w:jc w:val="left"/>
        <w:rPr>
          <w:rFonts w:ascii="Times New Roman" w:hAnsi="Times New Roman" w:cs="Times New Roman"/>
          <w:szCs w:val="24"/>
        </w:rPr>
      </w:pPr>
    </w:p>
    <w:p w:rsidR="000B02B3" w:rsidRDefault="000B02B3" w:rsidP="000B02B3">
      <w:pPr>
        <w:widowControl w:val="0"/>
        <w:autoSpaceDE w:val="0"/>
        <w:autoSpaceDN w:val="0"/>
        <w:spacing w:before="10" w:after="0" w:line="235" w:lineRule="auto"/>
        <w:ind w:right="1"/>
        <w:jc w:val="both"/>
        <w:rPr>
          <w:rFonts w:ascii="Times New Roman" w:eastAsia="Book Antiqua" w:hAnsi="Times New Roman" w:cs="Times New Roman"/>
          <w:bCs/>
          <w:i/>
          <w:color w:val="231F20"/>
          <w:w w:val="115"/>
          <w:szCs w:val="24"/>
          <w:lang w:eastAsia="sk-SK" w:bidi="sk-SK"/>
        </w:rPr>
      </w:pPr>
    </w:p>
    <w:p w:rsidR="000B02B3" w:rsidRDefault="000B02B3" w:rsidP="000B02B3">
      <w:pPr>
        <w:widowControl w:val="0"/>
        <w:autoSpaceDE w:val="0"/>
        <w:autoSpaceDN w:val="0"/>
        <w:spacing w:before="10" w:after="0" w:line="235" w:lineRule="auto"/>
        <w:ind w:right="1"/>
        <w:jc w:val="both"/>
        <w:rPr>
          <w:rFonts w:ascii="Times New Roman" w:eastAsia="Book Antiqua" w:hAnsi="Times New Roman" w:cs="Times New Roman"/>
          <w:bCs/>
          <w:i/>
          <w:color w:val="231F20"/>
          <w:w w:val="115"/>
          <w:szCs w:val="24"/>
          <w:lang w:eastAsia="sk-SK" w:bidi="sk-SK"/>
        </w:rPr>
      </w:pPr>
      <w:r>
        <w:rPr>
          <w:noProof/>
          <w:lang w:eastAsia="sk-SK"/>
        </w:rPr>
        <w:drawing>
          <wp:inline distT="0" distB="0" distL="0" distR="0">
            <wp:extent cx="5760720" cy="3600450"/>
            <wp:effectExtent l="0" t="0" r="0" b="0"/>
            <wp:docPr id="1" name="Obrázok 1" descr="Šľahačka s kyslou smotanou - Mňamky-Recep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ľahačka s kyslou smotanou - Mňamky-Recept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2B3" w:rsidRDefault="000B02B3" w:rsidP="000B02B3">
      <w:pPr>
        <w:widowControl w:val="0"/>
        <w:autoSpaceDE w:val="0"/>
        <w:autoSpaceDN w:val="0"/>
        <w:spacing w:before="10" w:after="0" w:line="235" w:lineRule="auto"/>
        <w:ind w:right="1"/>
        <w:jc w:val="both"/>
        <w:rPr>
          <w:rFonts w:ascii="Times New Roman" w:eastAsia="Times New Roman" w:hAnsi="Times New Roman" w:cs="Times New Roman"/>
          <w:i/>
          <w:color w:val="231F20"/>
          <w:w w:val="115"/>
          <w:szCs w:val="24"/>
          <w:lang w:eastAsia="sk-SK" w:bidi="sk-SK"/>
        </w:rPr>
      </w:pPr>
    </w:p>
    <w:p w:rsidR="000B02B3" w:rsidRDefault="000B02B3" w:rsidP="000B02B3">
      <w:pPr>
        <w:widowControl w:val="0"/>
        <w:autoSpaceDE w:val="0"/>
        <w:autoSpaceDN w:val="0"/>
        <w:spacing w:before="10" w:after="0" w:line="235" w:lineRule="auto"/>
        <w:ind w:right="1"/>
        <w:jc w:val="both"/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</w:pPr>
    </w:p>
    <w:p w:rsidR="000B02B3" w:rsidRDefault="000B02B3" w:rsidP="000B02B3">
      <w:pPr>
        <w:widowControl w:val="0"/>
        <w:autoSpaceDE w:val="0"/>
        <w:autoSpaceDN w:val="0"/>
        <w:spacing w:before="10" w:after="0" w:line="235" w:lineRule="auto"/>
        <w:ind w:right="1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bookmarkStart w:id="1" w:name="_GoBack"/>
      <w:bookmarkEnd w:id="1"/>
    </w:p>
    <w:p w:rsidR="000B02B3" w:rsidRDefault="000B02B3" w:rsidP="000B02B3">
      <w:pPr>
        <w:widowControl w:val="0"/>
        <w:autoSpaceDE w:val="0"/>
        <w:autoSpaceDN w:val="0"/>
        <w:spacing w:before="10" w:after="0" w:line="235" w:lineRule="auto"/>
        <w:ind w:right="1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0B02B3" w:rsidRDefault="000B02B3" w:rsidP="000B02B3">
      <w:pPr>
        <w:widowControl w:val="0"/>
        <w:autoSpaceDE w:val="0"/>
        <w:autoSpaceDN w:val="0"/>
        <w:spacing w:before="10" w:after="0" w:line="235" w:lineRule="auto"/>
        <w:ind w:right="1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8C3A50" w:rsidRDefault="008C3A50"/>
    <w:sectPr w:rsidR="008C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B3"/>
    <w:rsid w:val="000B02B3"/>
    <w:rsid w:val="008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2B3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0B02B3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B02B3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2B3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2B3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0B02B3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B02B3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2B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2021-03-08T16:02:00Z</dcterms:created>
  <dcterms:modified xsi:type="dcterms:W3CDTF">2021-03-08T16:04:00Z</dcterms:modified>
</cp:coreProperties>
</file>