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F" w:rsidRPr="009956F8" w:rsidRDefault="00833CD1" w:rsidP="00833CD1">
      <w:pPr>
        <w:jc w:val="center"/>
        <w:rPr>
          <w:rFonts w:ascii="Century Schoolbook" w:hAnsi="Century Schoolbook"/>
          <w:b/>
          <w:i/>
          <w:color w:val="7030A0"/>
          <w:sz w:val="36"/>
        </w:rPr>
      </w:pPr>
      <w:r w:rsidRPr="009956F8">
        <w:rPr>
          <w:rFonts w:ascii="Century Schoolbook" w:hAnsi="Century Schoolbook"/>
          <w:b/>
          <w:i/>
          <w:color w:val="7030A0"/>
          <w:sz w:val="36"/>
        </w:rPr>
        <w:t>Małe co nieco dla ósmoklasisty</w:t>
      </w:r>
    </w:p>
    <w:p w:rsidR="009956F8" w:rsidRDefault="009956F8" w:rsidP="00833CD1">
      <w:pPr>
        <w:jc w:val="right"/>
        <w:rPr>
          <w:b/>
        </w:rPr>
      </w:pPr>
    </w:p>
    <w:p w:rsidR="00833CD1" w:rsidRPr="00833CD1" w:rsidRDefault="00833CD1" w:rsidP="00833CD1">
      <w:pPr>
        <w:jc w:val="right"/>
        <w:rPr>
          <w:b/>
        </w:rPr>
      </w:pPr>
      <w:r>
        <w:rPr>
          <w:b/>
        </w:rPr>
        <w:t xml:space="preserve">Przygotował:  Sławomir  </w:t>
      </w:r>
      <w:proofErr w:type="spellStart"/>
      <w:r>
        <w:rPr>
          <w:b/>
        </w:rPr>
        <w:t>Smolich</w:t>
      </w:r>
      <w:proofErr w:type="spellEnd"/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1487805</wp:posOffset>
            </wp:positionV>
            <wp:extent cx="1390015" cy="359410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</w:rPr>
      </w:pPr>
    </w:p>
    <w:p w:rsidR="00833CD1" w:rsidRDefault="00833CD1" w:rsidP="00833CD1">
      <w:pPr>
        <w:spacing w:line="236" w:lineRule="auto"/>
        <w:ind w:left="1"/>
        <w:jc w:val="both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</w:rPr>
        <w:t xml:space="preserve">Komunikat dyrektora Centralnej Komisji Egzaminacyjnej z 6 sierpnia 2019 r. w sprawie harmonogramu przeprowadzania egzaminu ósmoklasisty, egzaminu gimnazjalnego oraz egzaminu maturalnego </w:t>
      </w:r>
      <w:r>
        <w:rPr>
          <w:rFonts w:ascii="Arial" w:eastAsia="Arial" w:hAnsi="Arial"/>
          <w:b/>
          <w:u w:val="single"/>
        </w:rPr>
        <w:t>w 2020 roku</w:t>
      </w:r>
    </w:p>
    <w:p w:rsidR="00833CD1" w:rsidRDefault="00833CD1" w:rsidP="00833CD1">
      <w:pPr>
        <w:spacing w:line="317" w:lineRule="exact"/>
      </w:pPr>
    </w:p>
    <w:p w:rsidR="00833CD1" w:rsidRDefault="00833CD1" w:rsidP="00833CD1">
      <w:pPr>
        <w:spacing w:line="0" w:lineRule="atLeast"/>
        <w:ind w:left="5941"/>
        <w:rPr>
          <w:b/>
          <w:color w:val="FF0000"/>
          <w:sz w:val="21"/>
          <w:highlight w:val="yellow"/>
        </w:rPr>
      </w:pPr>
      <w:r>
        <w:rPr>
          <w:b/>
          <w:color w:val="FF0000"/>
          <w:sz w:val="21"/>
          <w:highlight w:val="yellow"/>
        </w:rPr>
        <w:t>Aktualizacja z 20 sierpnia 2019 r.</w:t>
      </w:r>
    </w:p>
    <w:p w:rsidR="00833CD1" w:rsidRDefault="00833CD1" w:rsidP="00833CD1">
      <w:pPr>
        <w:spacing w:line="200" w:lineRule="exact"/>
      </w:pPr>
    </w:p>
    <w:p w:rsidR="00833CD1" w:rsidRDefault="00833CD1" w:rsidP="00833CD1">
      <w:pPr>
        <w:spacing w:line="298" w:lineRule="exact"/>
      </w:pPr>
    </w:p>
    <w:p w:rsidR="00833CD1" w:rsidRDefault="00833CD1" w:rsidP="00833CD1">
      <w:pPr>
        <w:spacing w:line="0" w:lineRule="atLeast"/>
        <w:ind w:left="1"/>
      </w:pPr>
      <w:r>
        <w:t>Na podstawie:</w:t>
      </w:r>
    </w:p>
    <w:p w:rsidR="00833CD1" w:rsidRDefault="00833CD1" w:rsidP="00833CD1">
      <w:pPr>
        <w:spacing w:line="12" w:lineRule="exact"/>
      </w:pPr>
    </w:p>
    <w:p w:rsidR="00833CD1" w:rsidRDefault="00833CD1" w:rsidP="00833CD1">
      <w:pPr>
        <w:numPr>
          <w:ilvl w:val="0"/>
          <w:numId w:val="1"/>
        </w:numPr>
        <w:tabs>
          <w:tab w:val="left" w:pos="361"/>
        </w:tabs>
        <w:spacing w:line="180" w:lineRule="auto"/>
        <w:ind w:left="361" w:hanging="361"/>
        <w:rPr>
          <w:rFonts w:ascii="Wingdings" w:eastAsia="Wingdings" w:hAnsi="Wingdings"/>
          <w:sz w:val="41"/>
          <w:vertAlign w:val="superscript"/>
        </w:rPr>
      </w:pPr>
      <w:r>
        <w:rPr>
          <w:sz w:val="23"/>
        </w:rPr>
        <w:t xml:space="preserve">art. 9a ust. 2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10 lit. a tiret pierwsze ustawy z dnia 7 września 1991 r. o systemie oświaty (tekst jedn. </w:t>
      </w:r>
      <w:proofErr w:type="spellStart"/>
      <w:r>
        <w:rPr>
          <w:sz w:val="23"/>
        </w:rPr>
        <w:t>Dz.U</w:t>
      </w:r>
      <w:proofErr w:type="spellEnd"/>
      <w:r>
        <w:rPr>
          <w:sz w:val="23"/>
        </w:rPr>
        <w:t>. z 2019 r. poz. 1481)</w:t>
      </w:r>
    </w:p>
    <w:p w:rsidR="00833CD1" w:rsidRDefault="00833CD1" w:rsidP="00833CD1">
      <w:pPr>
        <w:spacing w:line="12" w:lineRule="exact"/>
        <w:rPr>
          <w:rFonts w:ascii="Wingdings" w:eastAsia="Wingdings" w:hAnsi="Wingdings"/>
          <w:sz w:val="41"/>
          <w:vertAlign w:val="superscript"/>
        </w:rPr>
      </w:pPr>
    </w:p>
    <w:p w:rsidR="00833CD1" w:rsidRDefault="00833CD1" w:rsidP="00833CD1">
      <w:pPr>
        <w:numPr>
          <w:ilvl w:val="0"/>
          <w:numId w:val="1"/>
        </w:numPr>
        <w:tabs>
          <w:tab w:val="left" w:pos="361"/>
        </w:tabs>
        <w:spacing w:line="188" w:lineRule="auto"/>
        <w:ind w:left="361" w:hanging="361"/>
        <w:jc w:val="both"/>
        <w:rPr>
          <w:rFonts w:ascii="Wingdings" w:eastAsia="Wingdings" w:hAnsi="Wingdings"/>
          <w:sz w:val="44"/>
          <w:vertAlign w:val="superscript"/>
        </w:rPr>
      </w:pPr>
      <w:r>
        <w:t>rozporządzenia Ministra Edukacji Narodowej z dnia 1 sierpnia 2017 r. w sprawie szczegółowych warunków i sposobu przeprowadzania egzaminu ósmoklasisty (</w:t>
      </w:r>
      <w:proofErr w:type="spellStart"/>
      <w:r>
        <w:t>Dz.U</w:t>
      </w:r>
      <w:proofErr w:type="spellEnd"/>
      <w:r>
        <w:t>. z 2017 r. poz. 1512, ze zm.)</w:t>
      </w:r>
    </w:p>
    <w:p w:rsidR="00833CD1" w:rsidRDefault="00833CD1" w:rsidP="00833CD1">
      <w:pPr>
        <w:spacing w:line="13" w:lineRule="exact"/>
        <w:rPr>
          <w:rFonts w:ascii="Wingdings" w:eastAsia="Wingdings" w:hAnsi="Wingdings"/>
          <w:sz w:val="44"/>
          <w:vertAlign w:val="superscript"/>
        </w:rPr>
      </w:pPr>
    </w:p>
    <w:p w:rsidR="00833CD1" w:rsidRDefault="00833CD1" w:rsidP="00833CD1">
      <w:pPr>
        <w:numPr>
          <w:ilvl w:val="0"/>
          <w:numId w:val="1"/>
        </w:numPr>
        <w:tabs>
          <w:tab w:val="left" w:pos="361"/>
        </w:tabs>
        <w:spacing w:line="188" w:lineRule="auto"/>
        <w:ind w:left="361" w:right="20" w:hanging="361"/>
        <w:jc w:val="both"/>
        <w:rPr>
          <w:rFonts w:ascii="Wingdings" w:eastAsia="Wingdings" w:hAnsi="Wingdings"/>
          <w:sz w:val="44"/>
          <w:vertAlign w:val="superscript"/>
        </w:rPr>
      </w:pPr>
      <w:r>
        <w:t>rozporządzenia Ministra Edukacji Narodowej z dnia 21 grudnia 2016 r. w sprawie szczegółowych warunków i sposobu przeprowadzania egzaminu gimnazjalnego i egzaminu maturalnego (</w:t>
      </w:r>
      <w:proofErr w:type="spellStart"/>
      <w:r>
        <w:t>Dz.U</w:t>
      </w:r>
      <w:proofErr w:type="spellEnd"/>
      <w:r>
        <w:t>. z 2016 r. poz. 2223, ze zm.)</w:t>
      </w:r>
    </w:p>
    <w:p w:rsidR="00833CD1" w:rsidRDefault="00833CD1" w:rsidP="00833CD1">
      <w:pPr>
        <w:spacing w:line="289" w:lineRule="exact"/>
      </w:pPr>
    </w:p>
    <w:p w:rsidR="00833CD1" w:rsidRDefault="00833CD1" w:rsidP="00833CD1">
      <w:pPr>
        <w:spacing w:line="234" w:lineRule="auto"/>
        <w:ind w:left="1" w:right="20"/>
      </w:pPr>
      <w:r>
        <w:rPr>
          <w:b/>
        </w:rPr>
        <w:t xml:space="preserve">ustalam harmonogram </w:t>
      </w:r>
      <w:r>
        <w:t>przeprowadzania</w:t>
      </w:r>
      <w:r>
        <w:rPr>
          <w:b/>
        </w:rPr>
        <w:t xml:space="preserve"> </w:t>
      </w:r>
      <w:r>
        <w:t>egzaminu ósmoklasisty,</w:t>
      </w:r>
      <w:r>
        <w:rPr>
          <w:b/>
        </w:rPr>
        <w:t xml:space="preserve"> </w:t>
      </w:r>
      <w:r>
        <w:t>egzaminu gimnazjalnego</w:t>
      </w:r>
      <w:r>
        <w:rPr>
          <w:b/>
        </w:rPr>
        <w:t xml:space="preserve"> </w:t>
      </w:r>
      <w:r>
        <w:t>oraz egzaminu maturalnego w 2020 r.</w:t>
      </w:r>
    </w:p>
    <w:p w:rsidR="00833CD1" w:rsidRDefault="00833CD1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94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02"/>
        <w:gridCol w:w="604"/>
        <w:gridCol w:w="101"/>
        <w:gridCol w:w="503"/>
        <w:gridCol w:w="202"/>
        <w:gridCol w:w="101"/>
        <w:gridCol w:w="825"/>
        <w:gridCol w:w="141"/>
        <w:gridCol w:w="141"/>
        <w:gridCol w:w="986"/>
        <w:gridCol w:w="61"/>
        <w:gridCol w:w="40"/>
        <w:gridCol w:w="222"/>
        <w:gridCol w:w="423"/>
        <w:gridCol w:w="221"/>
        <w:gridCol w:w="181"/>
        <w:gridCol w:w="101"/>
        <w:gridCol w:w="745"/>
        <w:gridCol w:w="101"/>
        <w:gridCol w:w="906"/>
        <w:gridCol w:w="101"/>
        <w:gridCol w:w="40"/>
        <w:gridCol w:w="765"/>
        <w:gridCol w:w="242"/>
      </w:tblGrid>
      <w:tr w:rsidR="00833CD1" w:rsidRPr="00833CD1" w:rsidTr="009956F8">
        <w:trPr>
          <w:trHeight w:val="265"/>
        </w:trPr>
        <w:tc>
          <w:tcPr>
            <w:tcW w:w="5335" w:type="dxa"/>
            <w:gridSpan w:val="12"/>
            <w:tcBorders>
              <w:left w:val="single" w:sz="8" w:space="0" w:color="B2D69A"/>
            </w:tcBorders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  <w:ind w:left="20"/>
              <w:rPr>
                <w:b/>
                <w:sz w:val="21"/>
              </w:rPr>
            </w:pPr>
            <w:r w:rsidRPr="00833CD1">
              <w:rPr>
                <w:b/>
                <w:sz w:val="26"/>
              </w:rPr>
              <w:lastRenderedPageBreak/>
              <w:t>H</w:t>
            </w:r>
            <w:r w:rsidRPr="00833CD1">
              <w:rPr>
                <w:b/>
                <w:sz w:val="21"/>
              </w:rPr>
              <w:t>ARMONOGRAM</w:t>
            </w:r>
            <w:r w:rsidRPr="00833CD1">
              <w:rPr>
                <w:b/>
                <w:sz w:val="26"/>
              </w:rPr>
              <w:t xml:space="preserve"> </w:t>
            </w:r>
            <w:r w:rsidRPr="00833CD1">
              <w:rPr>
                <w:b/>
                <w:sz w:val="21"/>
              </w:rPr>
              <w:t>EGZAMINU ÓSMOKLASISTY</w:t>
            </w:r>
          </w:p>
        </w:tc>
        <w:tc>
          <w:tcPr>
            <w:tcW w:w="40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23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1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81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45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84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40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360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275"/>
              <w:jc w:val="center"/>
              <w:rPr>
                <w:w w:val="99"/>
              </w:rPr>
            </w:pPr>
            <w:r w:rsidRPr="00833CD1">
              <w:rPr>
                <w:w w:val="99"/>
              </w:rPr>
              <w:t>W szkołach dla dzieci i młodzieży oraz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3806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40"/>
            </w:pPr>
            <w:r w:rsidRPr="00833CD1">
              <w:t>W szkołach dla dorosłych, w których nauka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</w:tr>
      <w:tr w:rsidR="00833CD1" w:rsidRPr="00833CD1" w:rsidTr="009956F8">
        <w:trPr>
          <w:trHeight w:val="101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906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jc w:val="center"/>
              <w:rPr>
                <w:w w:val="99"/>
              </w:rPr>
            </w:pPr>
            <w:r w:rsidRPr="00833CD1">
              <w:rPr>
                <w:w w:val="99"/>
              </w:rPr>
              <w:t>w szkołach dla dorosłych, w których nauka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806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101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906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584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00"/>
            </w:pPr>
            <w:r w:rsidRPr="00833CD1">
              <w:t>kończy się w semestrze jesiennym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101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604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275"/>
              <w:jc w:val="center"/>
            </w:pPr>
            <w:r w:rsidRPr="00833CD1">
              <w:t>kończy się w semestrze wiosennym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584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101"/>
        </w:trPr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604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58"/>
        </w:trPr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</w:tr>
      <w:tr w:rsidR="00833CD1" w:rsidRPr="00833CD1" w:rsidTr="009956F8">
        <w:trPr>
          <w:trHeight w:val="209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906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38" w:lineRule="exact"/>
              <w:ind w:left="8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1.  język polski – </w:t>
            </w:r>
            <w:r w:rsidRPr="00833CD1">
              <w:rPr>
                <w:b/>
                <w:sz w:val="22"/>
              </w:rPr>
              <w:t>21 kwietnia 2020 r.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846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38" w:lineRule="exact"/>
              <w:ind w:left="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1.  język polski – </w:t>
            </w:r>
            <w:r w:rsidRPr="00833CD1">
              <w:rPr>
                <w:b/>
                <w:sz w:val="22"/>
              </w:rPr>
              <w:t>8 stycznia 2020 r.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22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618" w:type="dxa"/>
            <w:gridSpan w:val="8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(wtorek)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779" w:type="dxa"/>
            <w:gridSpan w:val="8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(środa)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</w:tr>
      <w:tr w:rsidR="00833CD1" w:rsidRPr="00833CD1" w:rsidTr="009956F8">
        <w:trPr>
          <w:trHeight w:val="447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W terminie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80"/>
              <w:rPr>
                <w:sz w:val="22"/>
              </w:rPr>
            </w:pPr>
            <w:r w:rsidRPr="00833CD1">
              <w:rPr>
                <w:sz w:val="22"/>
              </w:rPr>
              <w:t>2.</w:t>
            </w:r>
          </w:p>
        </w:tc>
        <w:tc>
          <w:tcPr>
            <w:tcW w:w="360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matematyka – </w:t>
            </w:r>
            <w:r w:rsidRPr="00833CD1">
              <w:rPr>
                <w:b/>
                <w:sz w:val="22"/>
              </w:rPr>
              <w:t>22 kwietnia 2020 r.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0"/>
              <w:rPr>
                <w:sz w:val="22"/>
              </w:rPr>
            </w:pPr>
            <w:r w:rsidRPr="00833CD1">
              <w:rPr>
                <w:sz w:val="22"/>
              </w:rPr>
              <w:t>2.</w:t>
            </w:r>
          </w:p>
        </w:tc>
        <w:tc>
          <w:tcPr>
            <w:tcW w:w="3584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matematyka – </w:t>
            </w:r>
            <w:r w:rsidRPr="00833CD1">
              <w:rPr>
                <w:b/>
                <w:sz w:val="22"/>
              </w:rPr>
              <w:t>9 stycznia 2020 r.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111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618" w:type="dxa"/>
            <w:gridSpan w:val="8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(środa)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779" w:type="dxa"/>
            <w:gridSpan w:val="8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(czwartek)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111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głównym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618" w:type="dxa"/>
            <w:gridSpan w:val="8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779" w:type="dxa"/>
            <w:gridSpan w:val="8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92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</w:tr>
      <w:tr w:rsidR="00833CD1" w:rsidRPr="00833CD1" w:rsidTr="009956F8">
        <w:trPr>
          <w:trHeight w:val="355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920" w:type="dxa"/>
            <w:gridSpan w:val="9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80"/>
              <w:rPr>
                <w:sz w:val="22"/>
              </w:rPr>
            </w:pPr>
            <w:r w:rsidRPr="00833CD1">
              <w:rPr>
                <w:sz w:val="22"/>
              </w:rPr>
              <w:t>3.  język obcy nowożytny –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846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3.  język obcy nowożytny – </w:t>
            </w:r>
            <w:r w:rsidRPr="00833CD1">
              <w:rPr>
                <w:b/>
                <w:sz w:val="22"/>
              </w:rPr>
              <w:t>10 stycznia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22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60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sz w:val="22"/>
              </w:rPr>
            </w:pPr>
            <w:r w:rsidRPr="00833CD1">
              <w:rPr>
                <w:b/>
                <w:sz w:val="22"/>
              </w:rPr>
              <w:t xml:space="preserve">23 kwietnia 2020 r. </w:t>
            </w:r>
            <w:r w:rsidRPr="00833CD1">
              <w:rPr>
                <w:sz w:val="22"/>
              </w:rPr>
              <w:t>(czwartek)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779" w:type="dxa"/>
            <w:gridSpan w:val="8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b/>
                <w:sz w:val="22"/>
              </w:rPr>
              <w:t xml:space="preserve">2020 r. </w:t>
            </w:r>
            <w:r w:rsidRPr="00833CD1">
              <w:rPr>
                <w:sz w:val="22"/>
              </w:rPr>
              <w:t>(piątek)</w:t>
            </w:r>
            <w:r w:rsidRPr="00833CD1">
              <w:rPr>
                <w:b/>
                <w:sz w:val="22"/>
              </w:rPr>
              <w:t xml:space="preserve"> </w:t>
            </w:r>
            <w:r w:rsidRPr="00833CD1">
              <w:rPr>
                <w:sz w:val="22"/>
              </w:rPr>
              <w:t>–</w:t>
            </w:r>
            <w:r w:rsidRPr="00833CD1">
              <w:rPr>
                <w:b/>
                <w:sz w:val="22"/>
              </w:rPr>
              <w:t xml:space="preserve"> godz. 9:00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</w:tr>
      <w:tr w:rsidR="00833CD1" w:rsidRPr="00833CD1" w:rsidTr="009956F8">
        <w:trPr>
          <w:trHeight w:val="228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</w:tr>
      <w:tr w:rsidR="00833CD1" w:rsidRPr="00833CD1" w:rsidTr="009956F8">
        <w:trPr>
          <w:trHeight w:val="210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906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38" w:lineRule="exact"/>
              <w:ind w:left="8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1.  język polski – </w:t>
            </w:r>
            <w:r w:rsidRPr="00833CD1">
              <w:rPr>
                <w:b/>
                <w:sz w:val="22"/>
              </w:rPr>
              <w:t>1 czerwca 2020 r.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846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38" w:lineRule="exact"/>
              <w:ind w:left="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1.  język polski – </w:t>
            </w:r>
            <w:r w:rsidRPr="00833CD1">
              <w:rPr>
                <w:b/>
                <w:sz w:val="22"/>
              </w:rPr>
              <w:t>21 kwietnia 2020 r.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25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618" w:type="dxa"/>
            <w:gridSpan w:val="8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w w:val="99"/>
                <w:sz w:val="22"/>
              </w:rPr>
            </w:pPr>
            <w:r w:rsidRPr="00833CD1">
              <w:rPr>
                <w:w w:val="99"/>
                <w:sz w:val="22"/>
              </w:rPr>
              <w:t xml:space="preserve">(poniedziałek) – </w:t>
            </w:r>
            <w:r w:rsidRPr="00833CD1">
              <w:rPr>
                <w:b/>
                <w:w w:val="99"/>
                <w:sz w:val="22"/>
              </w:rPr>
              <w:t>godz. 9:00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779" w:type="dxa"/>
            <w:gridSpan w:val="8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(wtorek)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</w:tr>
      <w:tr w:rsidR="00833CD1" w:rsidRPr="00833CD1" w:rsidTr="009956F8">
        <w:trPr>
          <w:trHeight w:val="447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W terminie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80"/>
              <w:rPr>
                <w:sz w:val="22"/>
              </w:rPr>
            </w:pPr>
            <w:r w:rsidRPr="00833CD1">
              <w:rPr>
                <w:sz w:val="22"/>
              </w:rPr>
              <w:t>2.</w:t>
            </w:r>
          </w:p>
        </w:tc>
        <w:tc>
          <w:tcPr>
            <w:tcW w:w="360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matematyka – </w:t>
            </w:r>
            <w:r w:rsidRPr="00833CD1">
              <w:rPr>
                <w:b/>
                <w:sz w:val="22"/>
              </w:rPr>
              <w:t>2 czerwca 2020 r.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0"/>
              <w:rPr>
                <w:sz w:val="22"/>
              </w:rPr>
            </w:pPr>
            <w:r w:rsidRPr="00833CD1">
              <w:rPr>
                <w:sz w:val="22"/>
              </w:rPr>
              <w:t>2.</w:t>
            </w:r>
          </w:p>
        </w:tc>
        <w:tc>
          <w:tcPr>
            <w:tcW w:w="3584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matematyka – </w:t>
            </w:r>
            <w:r w:rsidRPr="00833CD1">
              <w:rPr>
                <w:b/>
                <w:sz w:val="22"/>
              </w:rPr>
              <w:t>22 kwietnia 2020 r.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111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618" w:type="dxa"/>
            <w:gridSpan w:val="8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(wtorek)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779" w:type="dxa"/>
            <w:gridSpan w:val="8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(środa) 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111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dodatkowym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618" w:type="dxa"/>
            <w:gridSpan w:val="8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779" w:type="dxa"/>
            <w:gridSpan w:val="8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92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</w:tr>
      <w:tr w:rsidR="00833CD1" w:rsidRPr="00833CD1" w:rsidTr="009956F8">
        <w:trPr>
          <w:trHeight w:val="355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906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8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3.  język obcy nowożytny – </w:t>
            </w:r>
            <w:r w:rsidRPr="00833CD1">
              <w:rPr>
                <w:b/>
                <w:sz w:val="22"/>
              </w:rPr>
              <w:t>3 czerwca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041" w:type="dxa"/>
            <w:gridSpan w:val="10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0"/>
              <w:rPr>
                <w:sz w:val="22"/>
              </w:rPr>
            </w:pPr>
            <w:r w:rsidRPr="00833CD1">
              <w:rPr>
                <w:sz w:val="22"/>
              </w:rPr>
              <w:t>3.  język obcy nowożytny –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22"/>
        </w:trPr>
        <w:tc>
          <w:tcPr>
            <w:tcW w:w="13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60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  <w:rPr>
                <w:b/>
                <w:sz w:val="22"/>
              </w:rPr>
            </w:pPr>
            <w:r w:rsidRPr="00833CD1">
              <w:rPr>
                <w:b/>
                <w:sz w:val="22"/>
              </w:rPr>
              <w:t xml:space="preserve">2020 r. </w:t>
            </w:r>
            <w:r w:rsidRPr="00833CD1">
              <w:rPr>
                <w:sz w:val="22"/>
              </w:rPr>
              <w:t>(środa)</w:t>
            </w:r>
            <w:r w:rsidRPr="00833CD1">
              <w:rPr>
                <w:b/>
                <w:sz w:val="22"/>
              </w:rPr>
              <w:t xml:space="preserve"> </w:t>
            </w:r>
            <w:r w:rsidRPr="00833CD1">
              <w:rPr>
                <w:sz w:val="22"/>
              </w:rPr>
              <w:t>–</w:t>
            </w:r>
            <w:r w:rsidRPr="00833CD1">
              <w:rPr>
                <w:b/>
                <w:sz w:val="22"/>
              </w:rPr>
              <w:t xml:space="preserve"> godz. 9:00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584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sz w:val="22"/>
              </w:rPr>
            </w:pPr>
            <w:r w:rsidRPr="00833CD1">
              <w:rPr>
                <w:b/>
                <w:sz w:val="22"/>
              </w:rPr>
              <w:t xml:space="preserve">23 kwietnia 2020 r. </w:t>
            </w:r>
            <w:r w:rsidRPr="00833CD1">
              <w:rPr>
                <w:sz w:val="22"/>
              </w:rPr>
              <w:t>(czwartek)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</w:tr>
      <w:tr w:rsidR="00833CD1" w:rsidRPr="00833CD1" w:rsidTr="009956F8">
        <w:trPr>
          <w:trHeight w:val="228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67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b/>
                <w:sz w:val="22"/>
              </w:rPr>
            </w:pPr>
            <w:r w:rsidRPr="00833CD1">
              <w:rPr>
                <w:sz w:val="22"/>
              </w:rPr>
              <w:t xml:space="preserve">– </w:t>
            </w:r>
            <w:r w:rsidRPr="00833CD1">
              <w:rPr>
                <w:b/>
                <w:sz w:val="22"/>
              </w:rPr>
              <w:t>godz. 9:00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</w:tr>
      <w:tr w:rsidR="00833CD1" w:rsidRPr="00833CD1" w:rsidTr="009956F8">
        <w:trPr>
          <w:trHeight w:val="419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gridSpan w:val="3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42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5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20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2416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7"/>
              <w:jc w:val="center"/>
              <w:rPr>
                <w:w w:val="99"/>
              </w:rPr>
            </w:pPr>
            <w:r w:rsidRPr="00833CD1">
              <w:rPr>
                <w:w w:val="99"/>
              </w:rPr>
              <w:t>W przypadku egzaminu</w:t>
            </w:r>
          </w:p>
        </w:tc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2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1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  <w:tc>
          <w:tcPr>
            <w:tcW w:w="2658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458"/>
              <w:jc w:val="center"/>
              <w:rPr>
                <w:w w:val="99"/>
              </w:rPr>
            </w:pPr>
            <w:r w:rsidRPr="00833CD1">
              <w:rPr>
                <w:w w:val="99"/>
              </w:rPr>
              <w:t>W przypadku egzaminu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3"/>
              </w:rPr>
            </w:pPr>
          </w:p>
        </w:tc>
      </w:tr>
      <w:tr w:rsidR="00833CD1" w:rsidRPr="00833CD1" w:rsidTr="009956F8">
        <w:trPr>
          <w:trHeight w:val="201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5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2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28" w:lineRule="exact"/>
              <w:ind w:right="134"/>
              <w:jc w:val="center"/>
              <w:rPr>
                <w:w w:val="99"/>
              </w:rPr>
            </w:pPr>
            <w:r w:rsidRPr="00833CD1">
              <w:rPr>
                <w:w w:val="99"/>
              </w:rPr>
              <w:t>ósmoklasisty przeprowadzanego</w:t>
            </w: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28" w:lineRule="exact"/>
              <w:ind w:right="198"/>
              <w:jc w:val="center"/>
              <w:rPr>
                <w:w w:val="99"/>
              </w:rPr>
            </w:pPr>
            <w:r w:rsidRPr="00833CD1">
              <w:rPr>
                <w:w w:val="99"/>
              </w:rPr>
              <w:t>ósmoklasisty przeprowadzanego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9"/>
              </w:rPr>
            </w:pPr>
          </w:p>
        </w:tc>
      </w:tr>
      <w:tr w:rsidR="00833CD1" w:rsidRPr="00833CD1" w:rsidTr="009956F8">
        <w:trPr>
          <w:trHeight w:val="203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5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154" w:type="dxa"/>
            <w:gridSpan w:val="5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67"/>
              <w:jc w:val="center"/>
            </w:pPr>
            <w:r w:rsidRPr="00833CD1">
              <w:t>w kwietniu i czerwcu: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853" w:type="dxa"/>
            <w:gridSpan w:val="4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6"/>
              <w:jc w:val="center"/>
            </w:pPr>
            <w:r w:rsidRPr="00833CD1">
              <w:t>w styczniu: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60"/>
        </w:trPr>
        <w:tc>
          <w:tcPr>
            <w:tcW w:w="227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5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</w:tr>
      <w:tr w:rsidR="00833CD1" w:rsidRPr="00833CD1" w:rsidTr="009956F8">
        <w:trPr>
          <w:trHeight w:val="187"/>
        </w:trPr>
        <w:tc>
          <w:tcPr>
            <w:tcW w:w="287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11" w:lineRule="exact"/>
              <w:ind w:left="140"/>
            </w:pPr>
            <w:r w:rsidRPr="00833CD1">
              <w:t>Termin ogłaszania wyników</w:t>
            </w: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154" w:type="dxa"/>
            <w:gridSpan w:val="5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67"/>
              <w:jc w:val="center"/>
              <w:rPr>
                <w:w w:val="99"/>
                <w:sz w:val="22"/>
              </w:rPr>
            </w:pPr>
            <w:r w:rsidRPr="00833CD1">
              <w:rPr>
                <w:w w:val="99"/>
                <w:sz w:val="22"/>
              </w:rPr>
              <w:t>19 czerwca 2020 r.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893" w:type="dxa"/>
            <w:gridSpan w:val="5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06"/>
              <w:jc w:val="center"/>
              <w:rPr>
                <w:sz w:val="22"/>
              </w:rPr>
            </w:pPr>
            <w:r w:rsidRPr="00833CD1">
              <w:rPr>
                <w:sz w:val="22"/>
              </w:rPr>
              <w:t>31 stycznia 2020 r.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</w:tr>
      <w:tr w:rsidR="00833CD1" w:rsidRPr="00833CD1" w:rsidTr="009956F8">
        <w:trPr>
          <w:trHeight w:val="111"/>
        </w:trPr>
        <w:tc>
          <w:tcPr>
            <w:tcW w:w="2274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egzaminu ósmoklasisty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5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154" w:type="dxa"/>
            <w:gridSpan w:val="5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893" w:type="dxa"/>
            <w:gridSpan w:val="5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96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5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</w:tr>
      <w:tr w:rsidR="00833CD1" w:rsidRPr="00833CD1" w:rsidTr="009956F8">
        <w:trPr>
          <w:trHeight w:val="191"/>
        </w:trPr>
        <w:tc>
          <w:tcPr>
            <w:tcW w:w="287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16" w:lineRule="exact"/>
              <w:ind w:left="140"/>
            </w:pPr>
            <w:r w:rsidRPr="00833CD1">
              <w:t>Termin przekazania szkołom</w:t>
            </w: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154" w:type="dxa"/>
            <w:gridSpan w:val="5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67"/>
              <w:jc w:val="center"/>
              <w:rPr>
                <w:b/>
                <w:sz w:val="22"/>
              </w:rPr>
            </w:pPr>
            <w:r w:rsidRPr="00833CD1">
              <w:rPr>
                <w:b/>
                <w:sz w:val="22"/>
              </w:rPr>
              <w:t>19 czerwca 2020 r.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658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458"/>
              <w:jc w:val="center"/>
              <w:rPr>
                <w:b/>
                <w:sz w:val="22"/>
              </w:rPr>
            </w:pPr>
            <w:r w:rsidRPr="00833CD1">
              <w:rPr>
                <w:b/>
                <w:sz w:val="22"/>
              </w:rPr>
              <w:t>31 stycznia 2020 r.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</w:tr>
      <w:tr w:rsidR="00833CD1" w:rsidRPr="00833CD1" w:rsidTr="009956F8">
        <w:trPr>
          <w:trHeight w:val="116"/>
        </w:trPr>
        <w:tc>
          <w:tcPr>
            <w:tcW w:w="2274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wyników i zaświadczeń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5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2154" w:type="dxa"/>
            <w:gridSpan w:val="5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2658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1"/>
              </w:rPr>
            </w:pPr>
          </w:p>
        </w:tc>
      </w:tr>
      <w:tr w:rsidR="00833CD1" w:rsidRPr="00833CD1" w:rsidTr="009956F8">
        <w:trPr>
          <w:trHeight w:val="91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5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</w:tr>
      <w:tr w:rsidR="00833CD1" w:rsidRPr="00833CD1" w:rsidTr="009956F8">
        <w:trPr>
          <w:trHeight w:val="191"/>
        </w:trPr>
        <w:tc>
          <w:tcPr>
            <w:tcW w:w="287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16" w:lineRule="exact"/>
              <w:ind w:left="140"/>
            </w:pPr>
            <w:r w:rsidRPr="00833CD1">
              <w:t>Termin wydania zaświadczeń</w:t>
            </w: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154" w:type="dxa"/>
            <w:gridSpan w:val="5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267"/>
              <w:jc w:val="center"/>
              <w:rPr>
                <w:w w:val="99"/>
                <w:sz w:val="22"/>
              </w:rPr>
            </w:pPr>
            <w:r w:rsidRPr="00833CD1">
              <w:rPr>
                <w:w w:val="99"/>
                <w:sz w:val="22"/>
              </w:rPr>
              <w:t>26 czerwca 2020 r.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893" w:type="dxa"/>
            <w:gridSpan w:val="5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06"/>
              <w:jc w:val="center"/>
              <w:rPr>
                <w:sz w:val="22"/>
              </w:rPr>
            </w:pPr>
            <w:r w:rsidRPr="00833CD1">
              <w:rPr>
                <w:sz w:val="22"/>
              </w:rPr>
              <w:t>31 stycznia 2020 r.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</w:tr>
      <w:tr w:rsidR="00833CD1" w:rsidRPr="00833CD1" w:rsidTr="009956F8">
        <w:trPr>
          <w:trHeight w:val="111"/>
        </w:trPr>
        <w:tc>
          <w:tcPr>
            <w:tcW w:w="2274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40"/>
            </w:pPr>
            <w:r w:rsidRPr="00833CD1">
              <w:t>oraz informacji zdającym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5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154" w:type="dxa"/>
            <w:gridSpan w:val="5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1893" w:type="dxa"/>
            <w:gridSpan w:val="5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0"/>
              </w:rPr>
            </w:pPr>
          </w:p>
        </w:tc>
      </w:tr>
      <w:tr w:rsidR="00833CD1" w:rsidRPr="00833CD1" w:rsidTr="009956F8">
        <w:trPr>
          <w:trHeight w:val="97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5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9"/>
              </w:rPr>
            </w:pPr>
          </w:p>
        </w:tc>
      </w:tr>
      <w:tr w:rsidR="00833CD1" w:rsidRPr="00833CD1" w:rsidTr="009956F8">
        <w:trPr>
          <w:trHeight w:val="522"/>
        </w:trPr>
        <w:tc>
          <w:tcPr>
            <w:tcW w:w="8376" w:type="dxa"/>
            <w:gridSpan w:val="22"/>
            <w:shd w:val="clear" w:color="auto" w:fill="auto"/>
            <w:vAlign w:val="bottom"/>
          </w:tcPr>
          <w:p w:rsidR="00833CD1" w:rsidRDefault="00833CD1" w:rsidP="002E3404">
            <w:pPr>
              <w:spacing w:line="0" w:lineRule="atLeast"/>
              <w:ind w:left="20"/>
              <w:rPr>
                <w:sz w:val="25"/>
              </w:rPr>
            </w:pPr>
          </w:p>
          <w:p w:rsidR="00833CD1" w:rsidRDefault="00833CD1" w:rsidP="002E3404">
            <w:pPr>
              <w:spacing w:line="0" w:lineRule="atLeast"/>
              <w:ind w:left="20"/>
              <w:rPr>
                <w:sz w:val="25"/>
              </w:rPr>
            </w:pPr>
          </w:p>
          <w:p w:rsidR="00833CD1" w:rsidRDefault="00833CD1" w:rsidP="002E3404">
            <w:pPr>
              <w:spacing w:line="0" w:lineRule="atLeast"/>
              <w:ind w:left="20"/>
              <w:rPr>
                <w:sz w:val="25"/>
              </w:rPr>
            </w:pPr>
          </w:p>
          <w:p w:rsidR="00833CD1" w:rsidRDefault="00833CD1" w:rsidP="002E3404">
            <w:pPr>
              <w:spacing w:line="0" w:lineRule="atLeast"/>
              <w:ind w:left="20"/>
              <w:rPr>
                <w:sz w:val="25"/>
              </w:rPr>
            </w:pPr>
          </w:p>
          <w:p w:rsidR="00833CD1" w:rsidRDefault="00833CD1" w:rsidP="002E3404">
            <w:pPr>
              <w:spacing w:line="0" w:lineRule="atLeast"/>
              <w:ind w:left="20"/>
              <w:rPr>
                <w:sz w:val="25"/>
              </w:rPr>
            </w:pPr>
          </w:p>
          <w:p w:rsidR="00833CD1" w:rsidRDefault="00833CD1" w:rsidP="00833CD1">
            <w:pPr>
              <w:spacing w:line="0" w:lineRule="atLeast"/>
              <w:rPr>
                <w:sz w:val="25"/>
              </w:rPr>
            </w:pPr>
          </w:p>
          <w:p w:rsidR="00833CD1" w:rsidRPr="00833CD1" w:rsidRDefault="00833CD1" w:rsidP="00833CD1">
            <w:pPr>
              <w:spacing w:line="0" w:lineRule="atLeast"/>
              <w:rPr>
                <w:sz w:val="19"/>
              </w:rPr>
            </w:pPr>
            <w:r w:rsidRPr="00833CD1">
              <w:rPr>
                <w:sz w:val="25"/>
              </w:rPr>
              <w:lastRenderedPageBreak/>
              <w:t>C</w:t>
            </w:r>
            <w:r w:rsidRPr="00833CD1">
              <w:rPr>
                <w:sz w:val="19"/>
              </w:rPr>
              <w:t>ZAS TRWANIA EGZAMINU</w:t>
            </w:r>
            <w:r w:rsidRPr="00833CD1">
              <w:rPr>
                <w:sz w:val="25"/>
              </w:rPr>
              <w:t xml:space="preserve"> </w:t>
            </w:r>
            <w:r w:rsidRPr="00833CD1">
              <w:rPr>
                <w:sz w:val="19"/>
              </w:rPr>
              <w:t>ÓSMOKLASISTY Z POSZCZEGÓLNYCH PRZEDMIOTÓW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231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2"/>
              </w:rPr>
            </w:pPr>
          </w:p>
        </w:tc>
      </w:tr>
      <w:tr w:rsidR="00833CD1" w:rsidRPr="00833CD1" w:rsidTr="009956F8">
        <w:trPr>
          <w:trHeight w:val="214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9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242" w:lineRule="exact"/>
              <w:ind w:left="35"/>
              <w:jc w:val="center"/>
              <w:rPr>
                <w:b/>
                <w:w w:val="99"/>
                <w:sz w:val="22"/>
              </w:rPr>
            </w:pPr>
            <w:r w:rsidRPr="00833CD1">
              <w:rPr>
                <w:b/>
                <w:w w:val="99"/>
                <w:sz w:val="22"/>
              </w:rPr>
              <w:t>Czas trwania (min)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21"/>
              </w:rPr>
            </w:pPr>
          </w:p>
        </w:tc>
      </w:tr>
      <w:tr w:rsidR="00833CD1" w:rsidRPr="00833CD1" w:rsidTr="009956F8">
        <w:trPr>
          <w:trHeight w:val="186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9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4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przedłużenie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95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arkusz dla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38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arkusz dla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8"/>
              </w:rPr>
            </w:pPr>
          </w:p>
        </w:tc>
        <w:tc>
          <w:tcPr>
            <w:tcW w:w="100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80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arkusz dla</w:t>
            </w: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6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40"/>
              <w:jc w:val="center"/>
              <w:rPr>
                <w:i/>
                <w:w w:val="95"/>
                <w:sz w:val="16"/>
              </w:rPr>
            </w:pPr>
            <w:r w:rsidRPr="00833CD1">
              <w:rPr>
                <w:i/>
                <w:w w:val="95"/>
                <w:sz w:val="16"/>
              </w:rPr>
              <w:t>czasu,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80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osób</w:t>
            </w:r>
          </w:p>
        </w:tc>
      </w:tr>
      <w:tr w:rsidR="00833CD1" w:rsidRPr="00833CD1" w:rsidTr="009956F8">
        <w:trPr>
          <w:trHeight w:val="83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6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95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osób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866" w:type="dxa"/>
            <w:gridSpan w:val="3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arkusz dla</w:t>
            </w: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26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arkusz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38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osób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12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arkusz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6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14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o którym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866" w:type="dxa"/>
            <w:gridSpan w:val="3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left="100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z niepełno-</w:t>
            </w: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6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95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z autyzmem,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80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osób</w:t>
            </w: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26"/>
              <w:jc w:val="center"/>
              <w:rPr>
                <w:i/>
                <w:w w:val="98"/>
                <w:sz w:val="16"/>
              </w:rPr>
            </w:pPr>
            <w:r w:rsidRPr="00833CD1">
              <w:rPr>
                <w:i/>
                <w:w w:val="98"/>
                <w:sz w:val="16"/>
              </w:rPr>
              <w:t>dla osób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38"/>
              <w:jc w:val="center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słabosły</w:t>
            </w:r>
            <w:proofErr w:type="spellEnd"/>
            <w:r w:rsidRPr="00833CD1">
              <w:rPr>
                <w:i/>
                <w:sz w:val="16"/>
              </w:rPr>
              <w:t>-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</w:tr>
      <w:tr w:rsidR="00833CD1" w:rsidRPr="00833CD1" w:rsidTr="009956F8">
        <w:trPr>
          <w:trHeight w:val="83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20"/>
              <w:jc w:val="center"/>
              <w:rPr>
                <w:i/>
                <w:w w:val="99"/>
                <w:sz w:val="16"/>
              </w:rPr>
            </w:pPr>
            <w:proofErr w:type="spellStart"/>
            <w:r w:rsidRPr="00833CD1">
              <w:rPr>
                <w:i/>
                <w:w w:val="99"/>
                <w:sz w:val="16"/>
              </w:rPr>
              <w:t>standar</w:t>
            </w:r>
            <w:proofErr w:type="spellEnd"/>
            <w:r w:rsidRPr="00833CD1">
              <w:rPr>
                <w:i/>
                <w:w w:val="99"/>
                <w:sz w:val="16"/>
              </w:rPr>
              <w:t>-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6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4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mowa w pkt.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60"/>
              <w:jc w:val="center"/>
              <w:rPr>
                <w:i/>
                <w:w w:val="98"/>
                <w:sz w:val="16"/>
              </w:rPr>
            </w:pPr>
            <w:r w:rsidRPr="00833CD1">
              <w:rPr>
                <w:i/>
                <w:w w:val="98"/>
                <w:sz w:val="16"/>
              </w:rPr>
              <w:t>sprawnością</w:t>
            </w: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6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75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w tym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866" w:type="dxa"/>
            <w:gridSpan w:val="3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jc w:val="center"/>
              <w:rPr>
                <w:i/>
                <w:w w:val="98"/>
                <w:sz w:val="16"/>
              </w:rPr>
            </w:pPr>
            <w:proofErr w:type="spellStart"/>
            <w:r w:rsidRPr="00833CD1">
              <w:rPr>
                <w:i/>
                <w:w w:val="98"/>
                <w:sz w:val="16"/>
              </w:rPr>
              <w:t>słabowidzą</w:t>
            </w:r>
            <w:proofErr w:type="spellEnd"/>
            <w:r w:rsidRPr="00833CD1">
              <w:rPr>
                <w:i/>
                <w:w w:val="98"/>
                <w:sz w:val="16"/>
              </w:rPr>
              <w:t>-</w:t>
            </w: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26"/>
              <w:jc w:val="center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niewido</w:t>
            </w:r>
            <w:proofErr w:type="spellEnd"/>
            <w:r w:rsidRPr="00833CD1">
              <w:rPr>
                <w:i/>
                <w:sz w:val="16"/>
              </w:rPr>
              <w:t>-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38"/>
              <w:jc w:val="center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szących</w:t>
            </w:r>
            <w:proofErr w:type="spellEnd"/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0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20"/>
              <w:jc w:val="center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dowy</w:t>
            </w:r>
            <w:proofErr w:type="spellEnd"/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33"/>
              <w:jc w:val="center"/>
              <w:rPr>
                <w:i/>
                <w:w w:val="99"/>
                <w:sz w:val="16"/>
              </w:rPr>
            </w:pPr>
            <w:r w:rsidRPr="00833CD1">
              <w:rPr>
                <w:i/>
                <w:w w:val="99"/>
                <w:sz w:val="16"/>
              </w:rPr>
              <w:t>17.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866" w:type="dxa"/>
            <w:gridSpan w:val="3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47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2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intelektualną</w:t>
            </w:r>
          </w:p>
        </w:tc>
      </w:tr>
      <w:tr w:rsidR="00833CD1" w:rsidRPr="00833CD1" w:rsidTr="009956F8">
        <w:trPr>
          <w:trHeight w:val="83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95"/>
              <w:jc w:val="center"/>
              <w:rPr>
                <w:i/>
                <w:w w:val="98"/>
                <w:sz w:val="16"/>
              </w:rPr>
            </w:pPr>
            <w:r w:rsidRPr="00833CD1">
              <w:rPr>
                <w:i/>
                <w:w w:val="98"/>
                <w:sz w:val="16"/>
              </w:rPr>
              <w:t>z zespołem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00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cych</w:t>
            </w:r>
            <w:proofErr w:type="spellEnd"/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26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mych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8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 xml:space="preserve">i </w:t>
            </w:r>
            <w:proofErr w:type="spellStart"/>
            <w:r w:rsidRPr="00833CD1">
              <w:rPr>
                <w:i/>
                <w:sz w:val="16"/>
              </w:rPr>
              <w:t>niesłyszą</w:t>
            </w:r>
            <w:proofErr w:type="spellEnd"/>
            <w:r w:rsidRPr="00833CD1">
              <w:rPr>
                <w:i/>
                <w:sz w:val="16"/>
              </w:rPr>
              <w:t>-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47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6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120"/>
              <w:jc w:val="center"/>
              <w:rPr>
                <w:w w:val="99"/>
                <w:sz w:val="16"/>
              </w:rPr>
            </w:pPr>
            <w:r w:rsidRPr="00833CD1">
              <w:rPr>
                <w:w w:val="99"/>
                <w:sz w:val="16"/>
              </w:rPr>
              <w:t>Komunikatu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182" w:lineRule="exact"/>
              <w:ind w:right="18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w stopniu</w:t>
            </w: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6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95"/>
              <w:jc w:val="center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Aspergera</w:t>
            </w:r>
            <w:proofErr w:type="spellEnd"/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38"/>
              <w:jc w:val="center"/>
              <w:rPr>
                <w:i/>
                <w:sz w:val="16"/>
              </w:rPr>
            </w:pPr>
            <w:proofErr w:type="spellStart"/>
            <w:r w:rsidRPr="00833CD1">
              <w:rPr>
                <w:i/>
                <w:sz w:val="16"/>
              </w:rPr>
              <w:t>cych</w:t>
            </w:r>
            <w:proofErr w:type="spellEnd"/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</w:tr>
      <w:tr w:rsidR="00833CD1" w:rsidRPr="00833CD1" w:rsidTr="009956F8">
        <w:trPr>
          <w:trHeight w:val="83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33"/>
              <w:jc w:val="center"/>
              <w:rPr>
                <w:w w:val="99"/>
                <w:sz w:val="16"/>
              </w:rPr>
            </w:pPr>
            <w:r w:rsidRPr="00833CD1">
              <w:rPr>
                <w:w w:val="99"/>
                <w:sz w:val="16"/>
              </w:rPr>
              <w:t>*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9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8"/>
              </w:rPr>
            </w:pPr>
          </w:p>
        </w:tc>
        <w:tc>
          <w:tcPr>
            <w:tcW w:w="100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right="180"/>
              <w:jc w:val="center"/>
              <w:rPr>
                <w:i/>
                <w:sz w:val="16"/>
              </w:rPr>
            </w:pPr>
            <w:r w:rsidRPr="00833CD1">
              <w:rPr>
                <w:i/>
                <w:sz w:val="16"/>
              </w:rPr>
              <w:t>lekkim</w:t>
            </w:r>
          </w:p>
        </w:tc>
      </w:tr>
      <w:tr w:rsidR="00833CD1" w:rsidRPr="00833CD1" w:rsidTr="009956F8">
        <w:trPr>
          <w:trHeight w:val="80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22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9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  <w:tc>
          <w:tcPr>
            <w:tcW w:w="100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7"/>
              </w:rPr>
            </w:pPr>
          </w:p>
        </w:tc>
      </w:tr>
      <w:tr w:rsidR="00833CD1" w:rsidRPr="00833CD1" w:rsidTr="009956F8">
        <w:trPr>
          <w:trHeight w:val="42"/>
        </w:trPr>
        <w:tc>
          <w:tcPr>
            <w:tcW w:w="1368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9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4"/>
              </w:rPr>
            </w:pPr>
          </w:p>
        </w:tc>
      </w:tr>
      <w:tr w:rsidR="00833CD1" w:rsidRPr="00833CD1" w:rsidTr="009956F8">
        <w:trPr>
          <w:trHeight w:val="173"/>
        </w:trPr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ind w:right="120"/>
              <w:jc w:val="center"/>
              <w:rPr>
                <w:b/>
                <w:sz w:val="18"/>
              </w:rPr>
            </w:pPr>
            <w:r w:rsidRPr="00833CD1">
              <w:rPr>
                <w:b/>
                <w:sz w:val="18"/>
              </w:rPr>
              <w:t>O100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jc w:val="center"/>
              <w:rPr>
                <w:b/>
                <w:sz w:val="18"/>
              </w:rPr>
            </w:pPr>
            <w:r w:rsidRPr="00833CD1">
              <w:rPr>
                <w:b/>
                <w:sz w:val="18"/>
              </w:rPr>
              <w:t>O100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ind w:right="95"/>
              <w:jc w:val="center"/>
              <w:rPr>
                <w:b/>
                <w:w w:val="97"/>
                <w:sz w:val="18"/>
              </w:rPr>
            </w:pPr>
            <w:r w:rsidRPr="00833CD1">
              <w:rPr>
                <w:b/>
                <w:w w:val="97"/>
                <w:sz w:val="18"/>
              </w:rPr>
              <w:t>O200</w:t>
            </w: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jc w:val="center"/>
              <w:rPr>
                <w:b/>
                <w:w w:val="99"/>
                <w:sz w:val="18"/>
                <w:highlight w:val="lightGray"/>
              </w:rPr>
            </w:pPr>
            <w:r w:rsidRPr="00833CD1">
              <w:rPr>
                <w:b/>
                <w:w w:val="99"/>
                <w:sz w:val="18"/>
                <w:highlight w:val="lightGray"/>
              </w:rPr>
              <w:t>O400,500</w:t>
            </w:r>
          </w:p>
        </w:tc>
        <w:tc>
          <w:tcPr>
            <w:tcW w:w="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ind w:right="26"/>
              <w:jc w:val="center"/>
              <w:rPr>
                <w:b/>
                <w:sz w:val="18"/>
              </w:rPr>
            </w:pPr>
            <w:r w:rsidRPr="00833CD1">
              <w:rPr>
                <w:b/>
                <w:sz w:val="18"/>
              </w:rPr>
              <w:t>O600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9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ind w:right="38"/>
              <w:jc w:val="center"/>
              <w:rPr>
                <w:b/>
                <w:sz w:val="18"/>
              </w:rPr>
            </w:pPr>
            <w:r w:rsidRPr="00833CD1">
              <w:rPr>
                <w:b/>
                <w:sz w:val="18"/>
              </w:rPr>
              <w:t>O700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17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3CD1" w:rsidRPr="00833CD1" w:rsidRDefault="00833CD1" w:rsidP="002E3404">
            <w:pPr>
              <w:spacing w:line="196" w:lineRule="exact"/>
              <w:ind w:right="180"/>
              <w:jc w:val="center"/>
              <w:rPr>
                <w:b/>
                <w:sz w:val="18"/>
              </w:rPr>
            </w:pPr>
            <w:r w:rsidRPr="00833CD1">
              <w:rPr>
                <w:b/>
                <w:sz w:val="18"/>
              </w:rPr>
              <w:t>O800</w:t>
            </w:r>
          </w:p>
        </w:tc>
      </w:tr>
      <w:tr w:rsidR="00833CD1" w:rsidRPr="00833CD1" w:rsidTr="009956F8">
        <w:trPr>
          <w:trHeight w:val="263"/>
        </w:trPr>
        <w:tc>
          <w:tcPr>
            <w:tcW w:w="136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sz w:val="22"/>
              </w:rPr>
            </w:pPr>
            <w:r w:rsidRPr="00833CD1">
              <w:rPr>
                <w:sz w:val="22"/>
              </w:rPr>
              <w:t>język polski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70"/>
              <w:jc w:val="center"/>
              <w:rPr>
                <w:sz w:val="22"/>
              </w:rPr>
            </w:pPr>
            <w:r w:rsidRPr="00833CD1">
              <w:rPr>
                <w:sz w:val="22"/>
              </w:rPr>
              <w:t>120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671" w:type="dxa"/>
            <w:gridSpan w:val="5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340"/>
              <w:rPr>
                <w:sz w:val="22"/>
              </w:rPr>
            </w:pPr>
            <w:r w:rsidRPr="00833CD1">
              <w:rPr>
                <w:sz w:val="22"/>
              </w:rPr>
              <w:t>do 180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59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67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</w:tr>
      <w:tr w:rsidR="00833CD1" w:rsidRPr="00833CD1" w:rsidTr="009956F8">
        <w:trPr>
          <w:trHeight w:val="260"/>
        </w:trPr>
        <w:tc>
          <w:tcPr>
            <w:tcW w:w="136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sz w:val="22"/>
              </w:rPr>
            </w:pPr>
            <w:r w:rsidRPr="00833CD1">
              <w:rPr>
                <w:sz w:val="22"/>
              </w:rPr>
              <w:t>matematyka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70"/>
              <w:jc w:val="center"/>
              <w:rPr>
                <w:sz w:val="22"/>
              </w:rPr>
            </w:pPr>
            <w:r w:rsidRPr="00833CD1">
              <w:rPr>
                <w:sz w:val="22"/>
              </w:rPr>
              <w:t>100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671" w:type="dxa"/>
            <w:gridSpan w:val="5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340"/>
              <w:rPr>
                <w:sz w:val="22"/>
              </w:rPr>
            </w:pPr>
            <w:r w:rsidRPr="00833CD1">
              <w:rPr>
                <w:sz w:val="22"/>
              </w:rPr>
              <w:t>do 150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61"/>
        </w:trPr>
        <w:tc>
          <w:tcPr>
            <w:tcW w:w="2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6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167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6"/>
              </w:rPr>
            </w:pPr>
          </w:p>
        </w:tc>
      </w:tr>
      <w:tr w:rsidR="00833CD1" w:rsidRPr="00833CD1" w:rsidTr="009956F8">
        <w:trPr>
          <w:trHeight w:val="260"/>
        </w:trPr>
        <w:tc>
          <w:tcPr>
            <w:tcW w:w="227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120"/>
              <w:rPr>
                <w:sz w:val="22"/>
              </w:rPr>
            </w:pPr>
            <w:r w:rsidRPr="00833CD1">
              <w:rPr>
                <w:sz w:val="22"/>
              </w:rPr>
              <w:t>język obcy nowożytny</w:t>
            </w: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70"/>
              <w:jc w:val="center"/>
              <w:rPr>
                <w:w w:val="99"/>
                <w:sz w:val="22"/>
              </w:rPr>
            </w:pPr>
            <w:r w:rsidRPr="00833CD1">
              <w:rPr>
                <w:w w:val="99"/>
                <w:sz w:val="22"/>
              </w:rPr>
              <w:t>90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671" w:type="dxa"/>
            <w:gridSpan w:val="5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ind w:left="340"/>
              <w:rPr>
                <w:sz w:val="22"/>
              </w:rPr>
            </w:pPr>
            <w:r w:rsidRPr="00833CD1">
              <w:rPr>
                <w:sz w:val="22"/>
              </w:rPr>
              <w:t>do 135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</w:pPr>
          </w:p>
        </w:tc>
      </w:tr>
      <w:tr w:rsidR="00833CD1" w:rsidRPr="00833CD1" w:rsidTr="009956F8">
        <w:trPr>
          <w:trHeight w:val="59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D1" w:rsidRPr="00833CD1" w:rsidRDefault="00833CD1" w:rsidP="002E3404">
            <w:pPr>
              <w:spacing w:line="0" w:lineRule="atLeast"/>
              <w:rPr>
                <w:sz w:val="5"/>
              </w:rPr>
            </w:pPr>
          </w:p>
        </w:tc>
      </w:tr>
    </w:tbl>
    <w:p w:rsidR="00833CD1" w:rsidRPr="00833CD1" w:rsidRDefault="00833CD1" w:rsidP="00833CD1">
      <w:pPr>
        <w:rPr>
          <w:b/>
          <w:sz w:val="28"/>
        </w:rPr>
      </w:pPr>
    </w:p>
    <w:sectPr w:rsidR="00833CD1" w:rsidRPr="00833CD1" w:rsidSect="0056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3CD1"/>
    <w:rsid w:val="00187ABF"/>
    <w:rsid w:val="003F1F95"/>
    <w:rsid w:val="004A6482"/>
    <w:rsid w:val="005640EA"/>
    <w:rsid w:val="007F010B"/>
    <w:rsid w:val="00833CD1"/>
    <w:rsid w:val="009956F8"/>
    <w:rsid w:val="00C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40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2020-02-03T20:19:00Z</dcterms:created>
  <dcterms:modified xsi:type="dcterms:W3CDTF">2020-02-03T20:44:00Z</dcterms:modified>
</cp:coreProperties>
</file>