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B" w:rsidRDefault="00D4448B" w:rsidP="00D4448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Odľahčené torty</w:t>
      </w:r>
    </w:p>
    <w:p w:rsidR="00D4448B" w:rsidRDefault="00D4448B" w:rsidP="00D4448B">
      <w:pPr>
        <w:jc w:val="both"/>
        <w:rPr>
          <w:sz w:val="28"/>
          <w:szCs w:val="28"/>
        </w:rPr>
      </w:pPr>
    </w:p>
    <w:p w:rsidR="00D4448B" w:rsidRDefault="00D4448B" w:rsidP="00D4448B">
      <w:pPr>
        <w:jc w:val="both"/>
        <w:rPr>
          <w:sz w:val="28"/>
          <w:szCs w:val="28"/>
        </w:rPr>
      </w:pPr>
    </w:p>
    <w:p w:rsidR="00D4448B" w:rsidRDefault="00D4448B" w:rsidP="00D4448B">
      <w:pPr>
        <w:jc w:val="both"/>
      </w:pPr>
      <w:r>
        <w:rPr>
          <w:sz w:val="28"/>
          <w:szCs w:val="28"/>
        </w:rPr>
        <w:t xml:space="preserve">        </w:t>
      </w:r>
      <w:r>
        <w:t xml:space="preserve">Jedným z trendov modernej gastronómie je odľahčenie stravy od nadmerného použitia tukov a cukrov. Tu sa nám </w:t>
      </w:r>
      <w:proofErr w:type="spellStart"/>
      <w:r>
        <w:t>otnára</w:t>
      </w:r>
      <w:proofErr w:type="spellEnd"/>
      <w:r>
        <w:t xml:space="preserve"> možnosť používania smotanových krémov a obmedziť podiel korpusov vo výrobkoch, používať rôzne možnosti tvarovania a nové druhy foriem.</w:t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  <w:outlineLvl w:val="0"/>
      </w:pPr>
      <w:r>
        <w:rPr>
          <w:b/>
          <w:u w:val="single"/>
        </w:rPr>
        <w:t>Odľahčená torta s farebným dekoračným okrajom.</w:t>
      </w:r>
    </w:p>
    <w:p w:rsidR="00D4448B" w:rsidRDefault="00D4448B" w:rsidP="00D4448B">
      <w:pPr>
        <w:jc w:val="both"/>
        <w:rPr>
          <w:u w:val="single"/>
        </w:rPr>
      </w:pPr>
    </w:p>
    <w:p w:rsidR="00D4448B" w:rsidRDefault="00D4448B" w:rsidP="00D4448B">
      <w:pPr>
        <w:jc w:val="both"/>
        <w:outlineLvl w:val="0"/>
      </w:pPr>
      <w:r>
        <w:rPr>
          <w:u w:val="single"/>
        </w:rPr>
        <w:t>Použité suroviny:</w:t>
      </w:r>
    </w:p>
    <w:p w:rsidR="00D4448B" w:rsidRDefault="00D4448B" w:rsidP="00D4448B">
      <w:pPr>
        <w:jc w:val="both"/>
      </w:pPr>
      <w:r>
        <w:t xml:space="preserve">Piškótové pláty, hmota na pláty, bielka, práškový cukor, hladká múka, maslo, šľahačka, kakao, ochutené </w:t>
      </w:r>
      <w:proofErr w:type="spellStart"/>
      <w:r>
        <w:t>stužovače</w:t>
      </w:r>
      <w:proofErr w:type="spellEnd"/>
      <w:r>
        <w:t xml:space="preserve">, mandle, sekané orechy, dekoračné gély, ovocie, čokoládové ozdoby, čokoládové šupinky, </w:t>
      </w:r>
      <w:proofErr w:type="spellStart"/>
      <w:r>
        <w:t>čoko.poleva</w:t>
      </w:r>
      <w:proofErr w:type="spellEnd"/>
      <w:r>
        <w:t>, pripravené dekoračné pláty, olej.</w:t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  <w:outlineLvl w:val="0"/>
        <w:rPr>
          <w:b/>
        </w:rPr>
      </w:pPr>
      <w:r>
        <w:rPr>
          <w:b/>
        </w:rPr>
        <w:t>Postup výroby:</w:t>
      </w:r>
    </w:p>
    <w:p w:rsidR="00D4448B" w:rsidRDefault="00D4448B" w:rsidP="00D4448B">
      <w:pPr>
        <w:jc w:val="both"/>
        <w:outlineLvl w:val="0"/>
        <w:rPr>
          <w:u w:val="single"/>
        </w:rPr>
      </w:pPr>
      <w:r>
        <w:rPr>
          <w:u w:val="single"/>
        </w:rPr>
        <w:t>Dekoračné pláty</w:t>
      </w:r>
    </w:p>
    <w:p w:rsidR="00D4448B" w:rsidRDefault="00D4448B" w:rsidP="00D4448B">
      <w:pPr>
        <w:jc w:val="both"/>
      </w:pPr>
      <w:r>
        <w:t xml:space="preserve">Dekoračné pláty majú funkciu hlavne estetickú, ale aj spevňujú boky </w:t>
      </w:r>
      <w:proofErr w:type="spellStart"/>
      <w:r>
        <w:t>toriet</w:t>
      </w:r>
      <w:proofErr w:type="spellEnd"/>
      <w:r>
        <w:t xml:space="preserve"> a zákuskov. Na vzor používame bielkové cesto, na prekrytie vzoru bežnú roládovú hmotu alebo hmotu s </w:t>
      </w:r>
      <w:proofErr w:type="spellStart"/>
      <w:r>
        <w:t>rýchlošľahacou</w:t>
      </w:r>
      <w:proofErr w:type="spellEnd"/>
      <w:r>
        <w:t xml:space="preserve"> pastou.</w:t>
      </w:r>
    </w:p>
    <w:p w:rsidR="00D4448B" w:rsidRDefault="00D4448B" w:rsidP="00D4448B">
      <w:pPr>
        <w:jc w:val="both"/>
        <w:outlineLvl w:val="0"/>
      </w:pPr>
      <w:r>
        <w:t xml:space="preserve">Vzory môžeme mať </w:t>
      </w:r>
      <w:r>
        <w:rPr>
          <w:b/>
        </w:rPr>
        <w:t>rubové a lícové.</w:t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  <w:outlineLvl w:val="0"/>
      </w:pPr>
      <w:r>
        <w:rPr>
          <w:u w:val="single"/>
        </w:rPr>
        <w:t>Recept na farebnú hmotu</w:t>
      </w:r>
    </w:p>
    <w:p w:rsidR="00D4448B" w:rsidRDefault="00D4448B" w:rsidP="00D4448B">
      <w:pPr>
        <w:numPr>
          <w:ilvl w:val="0"/>
          <w:numId w:val="1"/>
        </w:numPr>
        <w:jc w:val="both"/>
      </w:pPr>
      <w:r>
        <w:t>100g bielkov,</w:t>
      </w:r>
    </w:p>
    <w:p w:rsidR="00D4448B" w:rsidRDefault="00D4448B" w:rsidP="00D4448B">
      <w:pPr>
        <w:numPr>
          <w:ilvl w:val="0"/>
          <w:numId w:val="1"/>
        </w:numPr>
        <w:jc w:val="both"/>
      </w:pPr>
      <w:r>
        <w:t>100g práškového cukru</w:t>
      </w:r>
    </w:p>
    <w:p w:rsidR="00D4448B" w:rsidRDefault="00D4448B" w:rsidP="00D4448B">
      <w:pPr>
        <w:numPr>
          <w:ilvl w:val="0"/>
          <w:numId w:val="1"/>
        </w:numPr>
        <w:jc w:val="both"/>
      </w:pPr>
      <w:r>
        <w:t>100g rozpusteného masla</w:t>
      </w:r>
    </w:p>
    <w:p w:rsidR="00D4448B" w:rsidRDefault="00D4448B" w:rsidP="00D4448B">
      <w:pPr>
        <w:numPr>
          <w:ilvl w:val="0"/>
          <w:numId w:val="1"/>
        </w:numPr>
        <w:jc w:val="both"/>
      </w:pPr>
      <w:r>
        <w:t>100g hladkej múky</w:t>
      </w:r>
    </w:p>
    <w:p w:rsidR="00D4448B" w:rsidRDefault="00D4448B" w:rsidP="00D4448B">
      <w:pPr>
        <w:jc w:val="both"/>
      </w:pPr>
      <w:r>
        <w:t>Ľahko vyšľaháme a farbíme potravinárskymi farbami.</w:t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  <w:outlineLvl w:val="0"/>
      </w:pPr>
      <w:r>
        <w:rPr>
          <w:u w:val="single"/>
        </w:rPr>
        <w:t>Odľahčený krém:</w:t>
      </w:r>
    </w:p>
    <w:p w:rsidR="00D4448B" w:rsidRDefault="00D4448B" w:rsidP="00D4448B">
      <w:pPr>
        <w:jc w:val="both"/>
      </w:pPr>
      <w:r>
        <w:t>Na prípravu krému môžeme použiť živočíšnu alebo rastlinnú šľahačku.</w:t>
      </w:r>
    </w:p>
    <w:p w:rsidR="00D4448B" w:rsidRDefault="00D4448B" w:rsidP="00D4448B">
      <w:pPr>
        <w:jc w:val="both"/>
      </w:pPr>
      <w:proofErr w:type="spellStart"/>
      <w:r>
        <w:t>Stužovače</w:t>
      </w:r>
      <w:proofErr w:type="spellEnd"/>
      <w:r>
        <w:t xml:space="preserve"> do šľahačkových krémov sú polotovary obsahujúce cukor, želatínu, chuťové prísady, ovocnú zložku a prípadne farbivá. Obnovujú sa vo vode a vmiešavajú sa do ušľahanej smotany. Dávkovanie sa riadi podľa návodu výrobcu.</w:t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  <w:r>
        <w:t xml:space="preserve">Dekoračné pláty nakrájame na pásiky, z roládových plátov vykrojíme dno a vnútorný kruh. Ráfiky vytrieme olejom, vyložíme dekoračným plátom, ozdobným </w:t>
      </w:r>
      <w:proofErr w:type="spellStart"/>
      <w:r>
        <w:t>sáčkom</w:t>
      </w:r>
      <w:proofErr w:type="spellEnd"/>
      <w:r>
        <w:t xml:space="preserve"> vytvoríme prvú vrstvu krému, prikryjeme vnútorným plátom, znovu navrstvíme krém a nožom zarovnáme povrch. Necháme dobre stuhnúť v chladničke.</w:t>
      </w:r>
    </w:p>
    <w:p w:rsidR="00D4448B" w:rsidRDefault="00D4448B" w:rsidP="00D4448B">
      <w:pPr>
        <w:jc w:val="both"/>
        <w:outlineLvl w:val="0"/>
        <w:rPr>
          <w:u w:val="single"/>
        </w:rPr>
      </w:pPr>
      <w:r>
        <w:rPr>
          <w:u w:val="single"/>
        </w:rPr>
        <w:t xml:space="preserve">Potiahnutie dekoračným </w:t>
      </w:r>
      <w:proofErr w:type="spellStart"/>
      <w:r>
        <w:rPr>
          <w:u w:val="single"/>
        </w:rPr>
        <w:t>gelom</w:t>
      </w:r>
      <w:proofErr w:type="spellEnd"/>
    </w:p>
    <w:p w:rsidR="00D4448B" w:rsidRDefault="00D4448B" w:rsidP="00D4448B">
      <w:pPr>
        <w:jc w:val="both"/>
      </w:pPr>
      <w:r>
        <w:t xml:space="preserve">Dekoračné </w:t>
      </w:r>
      <w:proofErr w:type="spellStart"/>
      <w:r>
        <w:t>gely</w:t>
      </w:r>
      <w:proofErr w:type="spellEnd"/>
      <w:r>
        <w:t xml:space="preserve"> plnia funkciu dekoračnú, ale aj ochrannú. Vyrába sa v rôznych farebných a chuťových variáciách. Ich kombináciou sa dajú vytvoriť rôzne dekorácie na povrchu torty. Vytvoríme tak mriežky, pavučinu, kvety, mramorovanie.</w:t>
      </w:r>
    </w:p>
    <w:p w:rsidR="00D4448B" w:rsidRDefault="00D4448B" w:rsidP="00D4448B">
      <w:pPr>
        <w:jc w:val="both"/>
      </w:pPr>
      <w:r>
        <w:t>Hotovú tortu potiahneme gélom, vytvoríme rôzne vzory podľa fantázie.</w:t>
      </w:r>
    </w:p>
    <w:p w:rsidR="00D4448B" w:rsidRDefault="00D4448B" w:rsidP="00D4448B">
      <w:pPr>
        <w:jc w:val="both"/>
      </w:pPr>
      <w:r>
        <w:t>Nakoniec tortu ozdobíme dekoráciami z čokolády a ovocím.</w:t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  <w:bookmarkStart w:id="0" w:name="_GoBack"/>
      <w:bookmarkEnd w:id="0"/>
    </w:p>
    <w:p w:rsidR="00D4448B" w:rsidRDefault="00D4448B" w:rsidP="00D4448B">
      <w:pPr>
        <w:jc w:val="both"/>
      </w:pPr>
    </w:p>
    <w:p w:rsidR="00D4448B" w:rsidRPr="00D4448B" w:rsidRDefault="00D4448B" w:rsidP="00D4448B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D4448B">
        <w:rPr>
          <w:rFonts w:eastAsiaTheme="minorHAnsi"/>
          <w:b/>
          <w:sz w:val="28"/>
          <w:szCs w:val="28"/>
          <w:u w:val="single"/>
          <w:lang w:eastAsia="en-US"/>
        </w:rPr>
        <w:t>Žĺtková šľahačka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>Žĺtková šľahačka je zložená z dvoch samostatných náplní, zo základného žĺtkového krému a zo šľahačkovej náplne. Má svetložltú farbu a hladkú konzistenciu.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b/>
          <w:lang w:eastAsia="en-US"/>
        </w:rPr>
      </w:pPr>
      <w:r w:rsidRPr="00D4448B">
        <w:rPr>
          <w:rFonts w:eastAsiaTheme="minorHAnsi"/>
          <w:b/>
          <w:lang w:eastAsia="en-US"/>
        </w:rPr>
        <w:t>Výrobný postup :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>Dobre vychladený základný žĺtkový krém sa prepasíruje a opatrne sa premieša s ušľahanou šľahačkou aby sa miešaním neporušila pevnosť náplne. Pomer ušľahanej smotany a základného žĺtkového krému je 1:1. Náplň je určená na okamžitú spotrebu.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after="200" w:line="276" w:lineRule="auto"/>
        <w:rPr>
          <w:rFonts w:eastAsiaTheme="minorHAnsi"/>
          <w:lang w:eastAsia="en-US"/>
        </w:rPr>
      </w:pPr>
    </w:p>
    <w:p w:rsidR="00D4448B" w:rsidRPr="00D4448B" w:rsidRDefault="00D4448B" w:rsidP="00D4448B">
      <w:pPr>
        <w:tabs>
          <w:tab w:val="left" w:pos="3000"/>
        </w:tabs>
        <w:spacing w:after="200" w:line="276" w:lineRule="auto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73BE11A4" wp14:editId="5DB7C221">
            <wp:simplePos x="2800350" y="4610100"/>
            <wp:positionH relativeFrom="column">
              <wp:align>center</wp:align>
            </wp:positionH>
            <wp:positionV relativeFrom="paragraph">
              <wp:posOffset>0</wp:posOffset>
            </wp:positionV>
            <wp:extent cx="3049200" cy="30492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fzS2zcRZWAJPD3Zemv1A_tkov-aha-ka-s-jahodam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9" t="2217" r="9330" b="6453"/>
                    <a:stretch/>
                  </pic:blipFill>
                  <pic:spPr bwMode="auto">
                    <a:xfrm>
                      <a:off x="0" y="0"/>
                      <a:ext cx="3049200" cy="304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Default="00D4448B" w:rsidP="00D4448B">
      <w:pPr>
        <w:jc w:val="both"/>
      </w:pPr>
    </w:p>
    <w:p w:rsidR="00D4448B" w:rsidRPr="00D4448B" w:rsidRDefault="00D4448B" w:rsidP="00D4448B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D4448B">
        <w:rPr>
          <w:rFonts w:eastAsiaTheme="minorHAnsi"/>
          <w:b/>
          <w:sz w:val="28"/>
          <w:szCs w:val="28"/>
          <w:u w:val="single"/>
          <w:lang w:eastAsia="en-US"/>
        </w:rPr>
        <w:t>Parížska šľahačka – ľahká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 xml:space="preserve">Ľahká parížska šľahačka sa pripravuje uvarením smotany na šľahanie s cukrom a preosiatym kakaovým práškom. Po uvarení a čiastočnom vychladnutí sa nechá do druhého dňa vychladiť na 5 až 6 °C. Zmrznutá uvarená parížska šľahačka sa zle šľahá a vo výrobku rýchlo redne. Farba náplne je svetlohnedá, má príjemnú a chladivo horkastú chuť. 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b/>
          <w:lang w:eastAsia="en-US"/>
        </w:rPr>
      </w:pPr>
      <w:r w:rsidRPr="00D4448B">
        <w:rPr>
          <w:rFonts w:eastAsiaTheme="minorHAnsi"/>
          <w:b/>
          <w:lang w:eastAsia="en-US"/>
        </w:rPr>
        <w:t>Suroviny na 1 kg náplne: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>smotana na šľahanie</w:t>
      </w: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lang w:eastAsia="en-US"/>
        </w:rPr>
        <w:tab/>
        <w:t>0,980 kg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>kakaový prášok</w:t>
      </w: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lang w:eastAsia="en-US"/>
        </w:rPr>
        <w:tab/>
        <w:t>0,070 kg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eastAsiaTheme="minorHAnsi"/>
          <w:lang w:eastAsia="en-US"/>
        </w:rPr>
        <w:t>krupicový cukor</w:t>
      </w: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lang w:eastAsia="en-US"/>
        </w:rPr>
        <w:tab/>
      </w:r>
      <w:r w:rsidRPr="00D4448B">
        <w:rPr>
          <w:rFonts w:eastAsiaTheme="minorHAnsi"/>
          <w:lang w:eastAsia="en-US"/>
        </w:rPr>
        <w:tab/>
        <w:t>0,100 kg</w:t>
      </w: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</w:p>
    <w:p w:rsidR="00D4448B" w:rsidRPr="00D4448B" w:rsidRDefault="00D4448B" w:rsidP="00D4448B">
      <w:pPr>
        <w:spacing w:line="276" w:lineRule="auto"/>
        <w:jc w:val="both"/>
        <w:rPr>
          <w:rFonts w:eastAsiaTheme="minorHAnsi"/>
          <w:lang w:eastAsia="en-US"/>
        </w:rPr>
      </w:pPr>
      <w:r w:rsidRPr="00D4448B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B43BB5" wp14:editId="5F634A65">
            <wp:simplePos x="895350" y="4886325"/>
            <wp:positionH relativeFrom="column">
              <wp:align>center</wp:align>
            </wp:positionH>
            <wp:positionV relativeFrom="paragraph">
              <wp:posOffset>0</wp:posOffset>
            </wp:positionV>
            <wp:extent cx="3484800" cy="2613600"/>
            <wp:effectExtent l="0" t="0" r="1905" b="0"/>
            <wp:wrapSquare wrapText="bothSides"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00" cy="26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7CE" w:rsidRDefault="00A017CE"/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1E7"/>
    <w:multiLevelType w:val="hybridMultilevel"/>
    <w:tmpl w:val="FA4E3920"/>
    <w:lvl w:ilvl="0" w:tplc="21F29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2D"/>
    <w:rsid w:val="00557EF9"/>
    <w:rsid w:val="00940E4C"/>
    <w:rsid w:val="00A017CE"/>
    <w:rsid w:val="00D4448B"/>
    <w:rsid w:val="00F2782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2021-02-01T09:08:00Z</dcterms:created>
  <dcterms:modified xsi:type="dcterms:W3CDTF">2021-02-01T09:17:00Z</dcterms:modified>
</cp:coreProperties>
</file>