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AFD3" w14:textId="21011CE7" w:rsidR="007F2660" w:rsidRPr="00936808" w:rsidRDefault="33453890" w:rsidP="00936808">
      <w:pPr>
        <w:jc w:val="center"/>
        <w:rPr>
          <w:rFonts w:ascii="Calibri" w:eastAsia="Calibri" w:hAnsi="Calibri" w:cs="Calibri"/>
        </w:rPr>
      </w:pPr>
      <w:r w:rsidRPr="00936808">
        <w:rPr>
          <w:rFonts w:ascii="Calibri" w:eastAsia="Calibri" w:hAnsi="Calibri" w:cs="Calibri"/>
        </w:rPr>
        <w:t>REGULAMIN KAMPANII „</w:t>
      </w:r>
      <w:r w:rsidR="5697E60F" w:rsidRPr="00936808">
        <w:rPr>
          <w:rFonts w:ascii="Calibri" w:eastAsia="Calibri" w:hAnsi="Calibri" w:cs="Calibri"/>
        </w:rPr>
        <w:t>CZERWIEC NA KÓŁKACH</w:t>
      </w:r>
      <w:r w:rsidRPr="00936808">
        <w:rPr>
          <w:rFonts w:ascii="Calibri" w:eastAsia="Calibri" w:hAnsi="Calibri" w:cs="Calibri"/>
        </w:rPr>
        <w:t xml:space="preserve"> 2021”</w:t>
      </w:r>
    </w:p>
    <w:p w14:paraId="5A4E968F" w14:textId="42BE7D9E" w:rsidR="007F2660" w:rsidRPr="00936808" w:rsidRDefault="33453890" w:rsidP="00936808">
      <w:pPr>
        <w:jc w:val="center"/>
        <w:rPr>
          <w:rFonts w:ascii="Calibri" w:eastAsia="Calibri" w:hAnsi="Calibri" w:cs="Calibri"/>
        </w:rPr>
      </w:pPr>
      <w:r w:rsidRPr="00936808">
        <w:rPr>
          <w:rFonts w:ascii="Calibri" w:eastAsia="Calibri" w:hAnsi="Calibri" w:cs="Calibri"/>
        </w:rPr>
        <w:t>ZASADY OGÓLNE:</w:t>
      </w:r>
    </w:p>
    <w:p w14:paraId="081EF065" w14:textId="3EC32722" w:rsidR="007F2660" w:rsidRPr="00936808" w:rsidRDefault="33453890" w:rsidP="00936808">
      <w:pPr>
        <w:jc w:val="both"/>
        <w:rPr>
          <w:rFonts w:ascii="Calibri" w:eastAsia="Calibri" w:hAnsi="Calibri" w:cs="Calibri"/>
        </w:rPr>
      </w:pPr>
      <w:r w:rsidRPr="00936808">
        <w:rPr>
          <w:rFonts w:ascii="Calibri" w:eastAsia="Calibri" w:hAnsi="Calibri" w:cs="Calibri"/>
        </w:rPr>
        <w:t>1. Kampania „</w:t>
      </w:r>
      <w:r w:rsidR="4B42D05B" w:rsidRPr="00936808">
        <w:rPr>
          <w:rFonts w:ascii="Calibri" w:eastAsia="Calibri" w:hAnsi="Calibri" w:cs="Calibri"/>
        </w:rPr>
        <w:t>CZERWIEC NA KÓŁKACH 2021</w:t>
      </w:r>
      <w:r w:rsidRPr="00936808">
        <w:rPr>
          <w:rFonts w:ascii="Calibri" w:eastAsia="Calibri" w:hAnsi="Calibri" w:cs="Calibri"/>
        </w:rPr>
        <w:t xml:space="preserve">” (zwana dalej „Kampanią”) ma charakter konkursu. Kampania adresowana jest do uczniów </w:t>
      </w:r>
      <w:r w:rsidR="7D607CD9" w:rsidRPr="00936808">
        <w:rPr>
          <w:rFonts w:ascii="Calibri" w:eastAsia="Calibri" w:hAnsi="Calibri" w:cs="Calibri"/>
        </w:rPr>
        <w:t>S</w:t>
      </w:r>
      <w:r w:rsidRPr="00936808">
        <w:rPr>
          <w:rFonts w:ascii="Calibri" w:eastAsia="Calibri" w:hAnsi="Calibri" w:cs="Calibri"/>
        </w:rPr>
        <w:t>zk</w:t>
      </w:r>
      <w:r w:rsidR="2AFAD63A" w:rsidRPr="00936808">
        <w:rPr>
          <w:rFonts w:ascii="Calibri" w:eastAsia="Calibri" w:hAnsi="Calibri" w:cs="Calibri"/>
        </w:rPr>
        <w:t>o</w:t>
      </w:r>
      <w:r w:rsidR="12034DA8" w:rsidRPr="00936808">
        <w:rPr>
          <w:rFonts w:ascii="Calibri" w:eastAsia="Calibri" w:hAnsi="Calibri" w:cs="Calibri"/>
        </w:rPr>
        <w:t>ły</w:t>
      </w:r>
      <w:r w:rsidRPr="00936808">
        <w:rPr>
          <w:rFonts w:ascii="Calibri" w:eastAsia="Calibri" w:hAnsi="Calibri" w:cs="Calibri"/>
        </w:rPr>
        <w:t xml:space="preserve"> </w:t>
      </w:r>
      <w:r w:rsidR="7C5C714E" w:rsidRPr="00936808">
        <w:rPr>
          <w:rFonts w:ascii="Calibri" w:eastAsia="Calibri" w:hAnsi="Calibri" w:cs="Calibri"/>
        </w:rPr>
        <w:t>P</w:t>
      </w:r>
      <w:r w:rsidRPr="00936808">
        <w:rPr>
          <w:rFonts w:ascii="Calibri" w:eastAsia="Calibri" w:hAnsi="Calibri" w:cs="Calibri"/>
        </w:rPr>
        <w:t>odstawow</w:t>
      </w:r>
      <w:r w:rsidR="14B82E6A" w:rsidRPr="00936808">
        <w:rPr>
          <w:rFonts w:ascii="Calibri" w:eastAsia="Calibri" w:hAnsi="Calibri" w:cs="Calibri"/>
        </w:rPr>
        <w:t>ej Niepublicznej nr 81 w Warszawie</w:t>
      </w:r>
      <w:r w:rsidRPr="00936808">
        <w:rPr>
          <w:rFonts w:ascii="Calibri" w:eastAsia="Calibri" w:hAnsi="Calibri" w:cs="Calibri"/>
        </w:rPr>
        <w:t xml:space="preserve"> oraz </w:t>
      </w:r>
      <w:r w:rsidR="62D391C1" w:rsidRPr="00936808">
        <w:rPr>
          <w:rFonts w:ascii="Calibri" w:eastAsia="Calibri" w:hAnsi="Calibri" w:cs="Calibri"/>
        </w:rPr>
        <w:t xml:space="preserve">jej </w:t>
      </w:r>
      <w:r w:rsidRPr="00936808">
        <w:rPr>
          <w:rFonts w:ascii="Calibri" w:eastAsia="Calibri" w:hAnsi="Calibri" w:cs="Calibri"/>
        </w:rPr>
        <w:t>pracowników</w:t>
      </w:r>
      <w:r w:rsidR="68E6BDAC" w:rsidRPr="00936808">
        <w:rPr>
          <w:rFonts w:ascii="Calibri" w:eastAsia="Calibri" w:hAnsi="Calibri" w:cs="Calibri"/>
        </w:rPr>
        <w:t>.</w:t>
      </w:r>
    </w:p>
    <w:p w14:paraId="5DF615C9" w14:textId="487934E4" w:rsidR="007F2660" w:rsidRPr="00936808" w:rsidRDefault="33453890" w:rsidP="00936808">
      <w:pPr>
        <w:jc w:val="both"/>
        <w:rPr>
          <w:rFonts w:ascii="Calibri" w:eastAsia="Calibri" w:hAnsi="Calibri" w:cs="Calibri"/>
        </w:rPr>
      </w:pPr>
      <w:r w:rsidRPr="00936808">
        <w:rPr>
          <w:rFonts w:ascii="Calibri" w:eastAsia="Calibri" w:hAnsi="Calibri" w:cs="Calibri"/>
        </w:rPr>
        <w:t xml:space="preserve">2. Kampania organizowana jest przez </w:t>
      </w:r>
      <w:r w:rsidR="19ED42CA" w:rsidRPr="00936808">
        <w:rPr>
          <w:rFonts w:ascii="Calibri" w:eastAsia="Calibri" w:hAnsi="Calibri" w:cs="Calibri"/>
        </w:rPr>
        <w:t>Wolontariat Sportowy SPN 81</w:t>
      </w:r>
      <w:r w:rsidRPr="00936808">
        <w:rPr>
          <w:rFonts w:ascii="Calibri" w:eastAsia="Calibri" w:hAnsi="Calibri" w:cs="Calibri"/>
        </w:rPr>
        <w:t xml:space="preserve"> (zwan</w:t>
      </w:r>
      <w:r w:rsidR="00004239" w:rsidRPr="00936808">
        <w:rPr>
          <w:rFonts w:ascii="Calibri" w:eastAsia="Calibri" w:hAnsi="Calibri" w:cs="Calibri"/>
        </w:rPr>
        <w:t>y</w:t>
      </w:r>
      <w:r w:rsidRPr="00936808">
        <w:rPr>
          <w:rFonts w:ascii="Calibri" w:eastAsia="Calibri" w:hAnsi="Calibri" w:cs="Calibri"/>
        </w:rPr>
        <w:t xml:space="preserve"> dalej Organizatorem) w partnerstwie z </w:t>
      </w:r>
      <w:r w:rsidR="17B85BA1" w:rsidRPr="00936808">
        <w:rPr>
          <w:rFonts w:ascii="Calibri" w:eastAsia="Calibri" w:hAnsi="Calibri" w:cs="Calibri"/>
        </w:rPr>
        <w:t>Dyrektorem Szkoły.</w:t>
      </w:r>
      <w:r w:rsidRPr="00936808">
        <w:rPr>
          <w:rFonts w:ascii="Calibri" w:eastAsia="Calibri" w:hAnsi="Calibri" w:cs="Calibri"/>
        </w:rPr>
        <w:t xml:space="preserve"> </w:t>
      </w:r>
    </w:p>
    <w:p w14:paraId="39C346DC" w14:textId="60477921" w:rsidR="007F2660" w:rsidRPr="00936808" w:rsidRDefault="33453890" w:rsidP="00936808">
      <w:pPr>
        <w:jc w:val="both"/>
        <w:rPr>
          <w:rFonts w:ascii="Calibri" w:eastAsia="Calibri" w:hAnsi="Calibri" w:cs="Calibri"/>
        </w:rPr>
      </w:pPr>
      <w:r w:rsidRPr="00936808">
        <w:rPr>
          <w:rFonts w:ascii="Calibri" w:eastAsia="Calibri" w:hAnsi="Calibri" w:cs="Calibri"/>
        </w:rPr>
        <w:t xml:space="preserve">3. Głównym celem Kampanii jest promowanie aktywności fizycznej i zrównoważonej mobilności, w tym w szczególności komunikacji rowerowej. </w:t>
      </w:r>
    </w:p>
    <w:p w14:paraId="3BA21809" w14:textId="7B37C333" w:rsidR="007F2660" w:rsidRPr="00936808" w:rsidRDefault="33453890" w:rsidP="00936808">
      <w:pPr>
        <w:jc w:val="both"/>
        <w:rPr>
          <w:rFonts w:ascii="Calibri" w:eastAsia="Calibri" w:hAnsi="Calibri" w:cs="Calibri"/>
        </w:rPr>
      </w:pPr>
      <w:r w:rsidRPr="00936808">
        <w:rPr>
          <w:rFonts w:ascii="Calibri" w:eastAsia="Calibri" w:hAnsi="Calibri" w:cs="Calibri"/>
        </w:rPr>
        <w:t xml:space="preserve">4. Uczestnikiem Kampanii może być każdy uczeń i pracownik </w:t>
      </w:r>
      <w:r w:rsidR="0A567E37" w:rsidRPr="00936808">
        <w:rPr>
          <w:rFonts w:ascii="Calibri" w:eastAsia="Calibri" w:hAnsi="Calibri" w:cs="Calibri"/>
        </w:rPr>
        <w:t>Szkoły Podstawowej Niepublicznej nr 81.</w:t>
      </w:r>
    </w:p>
    <w:p w14:paraId="5F6F32CC" w14:textId="6215FDEF" w:rsidR="007F2660" w:rsidRPr="00936808" w:rsidRDefault="33453890" w:rsidP="00936808">
      <w:pPr>
        <w:jc w:val="both"/>
        <w:rPr>
          <w:rFonts w:ascii="Calibri" w:eastAsia="Calibri" w:hAnsi="Calibri" w:cs="Calibri"/>
        </w:rPr>
      </w:pPr>
      <w:r w:rsidRPr="00936808">
        <w:rPr>
          <w:rFonts w:ascii="Calibri" w:eastAsia="Calibri" w:hAnsi="Calibri" w:cs="Calibri"/>
        </w:rPr>
        <w:t xml:space="preserve">5. Za aktywne podróże uznaje się przejazdy do szkoły rowerem, hulajnogą, na rolkach, wrotkach, a także w przypadku dalszych odległości podróże komunikacją miejską łączone z aktywnymi podróżami, pod warunkiem, że dana placówka nie funkcjonuje w trybie zdalnego nauczania, odbyte od dnia </w:t>
      </w:r>
      <w:r w:rsidR="4AC4BF2A" w:rsidRPr="00936808">
        <w:rPr>
          <w:rFonts w:ascii="Calibri" w:eastAsia="Calibri" w:hAnsi="Calibri" w:cs="Calibri"/>
        </w:rPr>
        <w:t>31 maja</w:t>
      </w:r>
      <w:r w:rsidRPr="00936808">
        <w:rPr>
          <w:rFonts w:ascii="Calibri" w:eastAsia="Calibri" w:hAnsi="Calibri" w:cs="Calibri"/>
        </w:rPr>
        <w:t xml:space="preserve"> do dnia </w:t>
      </w:r>
      <w:r w:rsidR="21E73F9D" w:rsidRPr="00936808">
        <w:rPr>
          <w:rFonts w:ascii="Calibri" w:eastAsia="Calibri" w:hAnsi="Calibri" w:cs="Calibri"/>
        </w:rPr>
        <w:t>2</w:t>
      </w:r>
      <w:r w:rsidR="4FFBAFE0" w:rsidRPr="00936808">
        <w:rPr>
          <w:rFonts w:ascii="Calibri" w:eastAsia="Calibri" w:hAnsi="Calibri" w:cs="Calibri"/>
        </w:rPr>
        <w:t>4</w:t>
      </w:r>
      <w:r w:rsidR="21E73F9D" w:rsidRPr="00936808">
        <w:rPr>
          <w:rFonts w:ascii="Calibri" w:eastAsia="Calibri" w:hAnsi="Calibri" w:cs="Calibri"/>
        </w:rPr>
        <w:t xml:space="preserve"> czerwca</w:t>
      </w:r>
      <w:r w:rsidRPr="00936808">
        <w:rPr>
          <w:rFonts w:ascii="Calibri" w:eastAsia="Calibri" w:hAnsi="Calibri" w:cs="Calibri"/>
        </w:rPr>
        <w:t xml:space="preserve"> 2021 roku.</w:t>
      </w:r>
      <w:r w:rsidR="00004239" w:rsidRPr="00936808">
        <w:rPr>
          <w:rFonts w:ascii="Calibri" w:eastAsia="Calibri" w:hAnsi="Calibri" w:cs="Calibri"/>
        </w:rPr>
        <w:t xml:space="preserve"> W przypadku wyjazdu na Zieloną Szkołę dni 14-18 czerwiec zostają wyłączone z kampanii.</w:t>
      </w:r>
    </w:p>
    <w:p w14:paraId="00A45095" w14:textId="6837731A" w:rsidR="007F2660" w:rsidRPr="00936808" w:rsidRDefault="33453890" w:rsidP="00936808">
      <w:pPr>
        <w:jc w:val="both"/>
        <w:rPr>
          <w:rFonts w:ascii="Calibri" w:eastAsia="Calibri" w:hAnsi="Calibri" w:cs="Calibri"/>
        </w:rPr>
      </w:pPr>
      <w:r w:rsidRPr="00936808">
        <w:rPr>
          <w:rFonts w:ascii="Calibri" w:eastAsia="Calibri" w:hAnsi="Calibri" w:cs="Calibri"/>
        </w:rPr>
        <w:t>6. W przypadku, gdy szkoła funkcjonuje w trybie zdalnego nauczania</w:t>
      </w:r>
      <w:r w:rsidR="00004239" w:rsidRPr="00936808">
        <w:rPr>
          <w:rFonts w:ascii="Calibri" w:eastAsia="Calibri" w:hAnsi="Calibri" w:cs="Calibri"/>
        </w:rPr>
        <w:t xml:space="preserve"> lub Uczeń nie ma możliwości dojechać do szkoły samodzielnie</w:t>
      </w:r>
      <w:r w:rsidRPr="00936808">
        <w:rPr>
          <w:rFonts w:ascii="Calibri" w:eastAsia="Calibri" w:hAnsi="Calibri" w:cs="Calibri"/>
        </w:rPr>
        <w:t>, za aktywne podróże uznaje się przejazdy do dowolnego celu</w:t>
      </w:r>
      <w:r w:rsidR="00004239" w:rsidRPr="00936808">
        <w:rPr>
          <w:rFonts w:ascii="Calibri" w:eastAsia="Calibri" w:hAnsi="Calibri" w:cs="Calibri"/>
        </w:rPr>
        <w:t xml:space="preserve"> i w dowolnym miejscu</w:t>
      </w:r>
      <w:r w:rsidRPr="00936808">
        <w:rPr>
          <w:rFonts w:ascii="Calibri" w:eastAsia="Calibri" w:hAnsi="Calibri" w:cs="Calibri"/>
        </w:rPr>
        <w:t xml:space="preserve"> rowerem, hulajnogą, na rolkach, wrotkach, które trwają minimum 30 min, odbyte od dnia </w:t>
      </w:r>
      <w:r w:rsidR="43F4A1C1" w:rsidRPr="00936808">
        <w:rPr>
          <w:rFonts w:ascii="Calibri" w:eastAsia="Calibri" w:hAnsi="Calibri" w:cs="Calibri"/>
        </w:rPr>
        <w:t>31</w:t>
      </w:r>
      <w:r w:rsidRPr="00936808">
        <w:rPr>
          <w:rFonts w:ascii="Calibri" w:eastAsia="Calibri" w:hAnsi="Calibri" w:cs="Calibri"/>
        </w:rPr>
        <w:t xml:space="preserve"> maja do dnia 2</w:t>
      </w:r>
      <w:r w:rsidR="27C57704" w:rsidRPr="00936808">
        <w:rPr>
          <w:rFonts w:ascii="Calibri" w:eastAsia="Calibri" w:hAnsi="Calibri" w:cs="Calibri"/>
        </w:rPr>
        <w:t>4</w:t>
      </w:r>
      <w:r w:rsidRPr="00936808">
        <w:rPr>
          <w:rFonts w:ascii="Calibri" w:eastAsia="Calibri" w:hAnsi="Calibri" w:cs="Calibri"/>
        </w:rPr>
        <w:t xml:space="preserve"> </w:t>
      </w:r>
      <w:r w:rsidR="04A28D2A" w:rsidRPr="00936808">
        <w:rPr>
          <w:rFonts w:ascii="Calibri" w:eastAsia="Calibri" w:hAnsi="Calibri" w:cs="Calibri"/>
        </w:rPr>
        <w:t>czerwca</w:t>
      </w:r>
      <w:r w:rsidRPr="00936808">
        <w:rPr>
          <w:rFonts w:ascii="Calibri" w:eastAsia="Calibri" w:hAnsi="Calibri" w:cs="Calibri"/>
        </w:rPr>
        <w:t xml:space="preserve"> 2021 roku</w:t>
      </w:r>
      <w:r w:rsidR="00004239" w:rsidRPr="00936808">
        <w:rPr>
          <w:rFonts w:ascii="Calibri" w:eastAsia="Calibri" w:hAnsi="Calibri" w:cs="Calibri"/>
        </w:rPr>
        <w:t xml:space="preserve"> udokumentowane zdjęciem zrobionym i wysłanym każdego dnia jazdy na adres wolontariat@spn81.edu.pl</w:t>
      </w:r>
    </w:p>
    <w:p w14:paraId="2DAC0F77" w14:textId="416D113E" w:rsidR="007F2660" w:rsidRPr="00936808" w:rsidRDefault="33453890" w:rsidP="00936808">
      <w:pPr>
        <w:jc w:val="both"/>
        <w:rPr>
          <w:rFonts w:ascii="Calibri" w:eastAsia="Calibri" w:hAnsi="Calibri" w:cs="Calibri"/>
        </w:rPr>
      </w:pPr>
      <w:r w:rsidRPr="00936808">
        <w:rPr>
          <w:rFonts w:ascii="Calibri" w:eastAsia="Calibri" w:hAnsi="Calibri" w:cs="Calibri"/>
        </w:rPr>
        <w:t xml:space="preserve">7. Rejestracja aktywnych podróży prowadzona jest każdego dnia Kampanii poprzez odnotowanie przejazdu przy nazwisku ucznia/dziecka w klasowym dzienniku rowerowym. </w:t>
      </w:r>
    </w:p>
    <w:p w14:paraId="13313F81" w14:textId="3141982E" w:rsidR="007F2660" w:rsidRPr="00936808" w:rsidRDefault="33453890" w:rsidP="00936808">
      <w:pPr>
        <w:jc w:val="both"/>
        <w:rPr>
          <w:rFonts w:ascii="Calibri" w:eastAsia="Calibri" w:hAnsi="Calibri" w:cs="Calibri"/>
        </w:rPr>
      </w:pPr>
      <w:r w:rsidRPr="00936808">
        <w:rPr>
          <w:rFonts w:ascii="Calibri" w:eastAsia="Calibri" w:hAnsi="Calibri" w:cs="Calibri"/>
        </w:rPr>
        <w:t>8. Za każdy przejazd uczestnik otrzymuje naklejk</w:t>
      </w:r>
      <w:r w:rsidR="2B789F22" w:rsidRPr="00936808">
        <w:rPr>
          <w:rFonts w:ascii="Calibri" w:eastAsia="Calibri" w:hAnsi="Calibri" w:cs="Calibri"/>
        </w:rPr>
        <w:t>ę</w:t>
      </w:r>
      <w:r w:rsidRPr="00936808">
        <w:rPr>
          <w:rFonts w:ascii="Calibri" w:eastAsia="Calibri" w:hAnsi="Calibri" w:cs="Calibri"/>
        </w:rPr>
        <w:t xml:space="preserve"> do przyklejenia w książeczce rowerowej</w:t>
      </w:r>
      <w:r w:rsidR="0B4160DA" w:rsidRPr="00936808">
        <w:rPr>
          <w:rFonts w:ascii="Calibri" w:eastAsia="Calibri" w:hAnsi="Calibri" w:cs="Calibri"/>
        </w:rPr>
        <w:t>.</w:t>
      </w:r>
      <w:r w:rsidRPr="00936808">
        <w:rPr>
          <w:rFonts w:ascii="Calibri" w:eastAsia="Calibri" w:hAnsi="Calibri" w:cs="Calibri"/>
        </w:rPr>
        <w:t xml:space="preserve"> </w:t>
      </w:r>
    </w:p>
    <w:p w14:paraId="34256ACA" w14:textId="5141F5D6" w:rsidR="007F2660" w:rsidRPr="00936808" w:rsidRDefault="33453890" w:rsidP="00936808">
      <w:pPr>
        <w:jc w:val="both"/>
        <w:rPr>
          <w:rFonts w:ascii="Calibri" w:eastAsia="Calibri" w:hAnsi="Calibri" w:cs="Calibri"/>
        </w:rPr>
      </w:pPr>
      <w:r w:rsidRPr="00936808">
        <w:rPr>
          <w:rFonts w:ascii="Calibri" w:eastAsia="Calibri" w:hAnsi="Calibri" w:cs="Calibri"/>
        </w:rPr>
        <w:t>9. Kampania zakłada rywalizację w formie zabawy indywidualn</w:t>
      </w:r>
      <w:r w:rsidR="7D2F0A71" w:rsidRPr="00936808">
        <w:rPr>
          <w:rFonts w:ascii="Calibri" w:eastAsia="Calibri" w:hAnsi="Calibri" w:cs="Calibri"/>
        </w:rPr>
        <w:t>ej.</w:t>
      </w:r>
      <w:r w:rsidRPr="00936808">
        <w:rPr>
          <w:rFonts w:ascii="Calibri" w:eastAsia="Calibri" w:hAnsi="Calibri" w:cs="Calibri"/>
        </w:rPr>
        <w:t xml:space="preserve"> Najaktywniejsi uczestnicy Kampanii zostają nagrodzeni. </w:t>
      </w:r>
    </w:p>
    <w:p w14:paraId="4885F9BC" w14:textId="55F0CF79" w:rsidR="007F2660" w:rsidRPr="00936808" w:rsidRDefault="33453890" w:rsidP="00936808">
      <w:pPr>
        <w:jc w:val="both"/>
        <w:rPr>
          <w:rFonts w:ascii="Calibri" w:eastAsia="Calibri" w:hAnsi="Calibri" w:cs="Calibri"/>
        </w:rPr>
      </w:pPr>
      <w:r w:rsidRPr="00936808">
        <w:rPr>
          <w:rFonts w:ascii="Calibri" w:eastAsia="Calibri" w:hAnsi="Calibri" w:cs="Calibri"/>
        </w:rPr>
        <w:t>1</w:t>
      </w:r>
      <w:r w:rsidR="4395191F" w:rsidRPr="00936808">
        <w:rPr>
          <w:rFonts w:ascii="Calibri" w:eastAsia="Calibri" w:hAnsi="Calibri" w:cs="Calibri"/>
        </w:rPr>
        <w:t>0</w:t>
      </w:r>
      <w:r w:rsidRPr="00936808">
        <w:rPr>
          <w:rFonts w:ascii="Calibri" w:eastAsia="Calibri" w:hAnsi="Calibri" w:cs="Calibri"/>
        </w:rPr>
        <w:t xml:space="preserve">. </w:t>
      </w:r>
      <w:r w:rsidR="32E37B27" w:rsidRPr="00936808">
        <w:rPr>
          <w:rFonts w:ascii="Calibri" w:eastAsia="Calibri" w:hAnsi="Calibri" w:cs="Calibri"/>
        </w:rPr>
        <w:t>I</w:t>
      </w:r>
      <w:r w:rsidRPr="00936808">
        <w:rPr>
          <w:rFonts w:ascii="Calibri" w:eastAsia="Calibri" w:hAnsi="Calibri" w:cs="Calibri"/>
        </w:rPr>
        <w:t>nformacje dotyczące Kampanii</w:t>
      </w:r>
      <w:r w:rsidR="402E28C5" w:rsidRPr="00936808">
        <w:rPr>
          <w:rFonts w:ascii="Calibri" w:eastAsia="Calibri" w:hAnsi="Calibri" w:cs="Calibri"/>
        </w:rPr>
        <w:t xml:space="preserve"> zamieszczone zostaną na stronie internetowej szkoły.</w:t>
      </w:r>
    </w:p>
    <w:p w14:paraId="4F380AA2" w14:textId="48B4C4D2" w:rsidR="007F2660" w:rsidRPr="00936808" w:rsidRDefault="007F2660" w:rsidP="00936808">
      <w:pPr>
        <w:jc w:val="both"/>
        <w:rPr>
          <w:rFonts w:ascii="Calibri" w:eastAsia="Calibri" w:hAnsi="Calibri" w:cs="Calibri"/>
        </w:rPr>
      </w:pPr>
    </w:p>
    <w:p w14:paraId="57375426" w14:textId="05BF1AB6" w:rsidR="007F2660" w:rsidRPr="00936808" w:rsidRDefault="007F2660" w:rsidP="00936808">
      <w:pPr>
        <w:jc w:val="both"/>
        <w:rPr>
          <w:rFonts w:ascii="Calibri" w:eastAsia="Calibri" w:hAnsi="Calibri" w:cs="Calibri"/>
        </w:rPr>
      </w:pPr>
    </w:p>
    <w:sectPr w:rsidR="007F2660" w:rsidRPr="00936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AE0469"/>
    <w:rsid w:val="00004239"/>
    <w:rsid w:val="007F2660"/>
    <w:rsid w:val="00936808"/>
    <w:rsid w:val="04A28D2A"/>
    <w:rsid w:val="0A567E37"/>
    <w:rsid w:val="0B4160DA"/>
    <w:rsid w:val="12034DA8"/>
    <w:rsid w:val="12E663D4"/>
    <w:rsid w:val="1459C93F"/>
    <w:rsid w:val="14B82E6A"/>
    <w:rsid w:val="1513A9F7"/>
    <w:rsid w:val="17B85BA1"/>
    <w:rsid w:val="19ED42CA"/>
    <w:rsid w:val="21E73F9D"/>
    <w:rsid w:val="27C57704"/>
    <w:rsid w:val="2AFAD63A"/>
    <w:rsid w:val="2B789F22"/>
    <w:rsid w:val="2DDAF4D6"/>
    <w:rsid w:val="32E37B27"/>
    <w:rsid w:val="33453890"/>
    <w:rsid w:val="372ECC84"/>
    <w:rsid w:val="38933F51"/>
    <w:rsid w:val="402E28C5"/>
    <w:rsid w:val="434233FD"/>
    <w:rsid w:val="4395191F"/>
    <w:rsid w:val="43F4A1C1"/>
    <w:rsid w:val="458FF790"/>
    <w:rsid w:val="4AC4BF2A"/>
    <w:rsid w:val="4B42D05B"/>
    <w:rsid w:val="4FFBAFE0"/>
    <w:rsid w:val="50D27861"/>
    <w:rsid w:val="5697E60F"/>
    <w:rsid w:val="59AE0469"/>
    <w:rsid w:val="60279836"/>
    <w:rsid w:val="62D391C1"/>
    <w:rsid w:val="6550A4A2"/>
    <w:rsid w:val="68E6BDAC"/>
    <w:rsid w:val="6B6C2BA0"/>
    <w:rsid w:val="6CFEC62B"/>
    <w:rsid w:val="74672777"/>
    <w:rsid w:val="749D4074"/>
    <w:rsid w:val="7778BB23"/>
    <w:rsid w:val="787F036E"/>
    <w:rsid w:val="7C5C714E"/>
    <w:rsid w:val="7CB6015B"/>
    <w:rsid w:val="7D2F0A71"/>
    <w:rsid w:val="7D60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0469"/>
  <w15:chartTrackingRefBased/>
  <w15:docId w15:val="{A4C17F47-D103-40C9-998D-A00D3354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Wójcik Witanowski</dc:creator>
  <cp:keywords/>
  <dc:description/>
  <cp:lastModifiedBy>Agata Kruk</cp:lastModifiedBy>
  <cp:revision>2</cp:revision>
  <dcterms:created xsi:type="dcterms:W3CDTF">2021-05-26T11:07:00Z</dcterms:created>
  <dcterms:modified xsi:type="dcterms:W3CDTF">2021-05-26T11:07:00Z</dcterms:modified>
</cp:coreProperties>
</file>