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485" w:rsidRDefault="00C96485" w:rsidP="00591997">
      <w:pPr>
        <w:spacing w:before="120" w:line="276" w:lineRule="auto"/>
        <w:jc w:val="center"/>
        <w:rPr>
          <w:rFonts w:ascii="Times New Roman" w:hAnsi="Times New Roman" w:cs="Times New Roman"/>
          <w:b/>
          <w:color w:val="0C0711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color w:val="0C0711"/>
          <w:sz w:val="24"/>
          <w:szCs w:val="24"/>
          <w:lang w:val="sk-SK"/>
        </w:rPr>
        <w:t>Dodatok č. 1</w:t>
      </w:r>
    </w:p>
    <w:p w:rsidR="00926B1F" w:rsidRPr="00591997" w:rsidRDefault="00C96485" w:rsidP="00591997">
      <w:pPr>
        <w:spacing w:before="120" w:line="276" w:lineRule="auto"/>
        <w:jc w:val="center"/>
        <w:rPr>
          <w:rFonts w:ascii="Times New Roman" w:hAnsi="Times New Roman" w:cs="Times New Roman"/>
          <w:color w:val="0C0711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color w:val="0C0711"/>
          <w:sz w:val="24"/>
          <w:szCs w:val="24"/>
          <w:lang w:val="sk-SK"/>
        </w:rPr>
        <w:t>k zmluve</w:t>
      </w:r>
      <w:r w:rsidR="003A418A" w:rsidRPr="00591997">
        <w:rPr>
          <w:rFonts w:ascii="Times New Roman" w:hAnsi="Times New Roman" w:cs="Times New Roman"/>
          <w:b/>
          <w:color w:val="0C0711"/>
          <w:sz w:val="24"/>
          <w:szCs w:val="24"/>
          <w:lang w:val="sk-SK"/>
        </w:rPr>
        <w:t xml:space="preserve"> na vypracovanie projektovej dokumentácie s </w:t>
      </w:r>
      <w:r w:rsidR="0080433D" w:rsidRPr="00591997">
        <w:rPr>
          <w:rFonts w:ascii="Times New Roman" w:hAnsi="Times New Roman" w:cs="Times New Roman"/>
          <w:b/>
          <w:color w:val="0C0711"/>
          <w:sz w:val="24"/>
          <w:szCs w:val="24"/>
          <w:lang w:val="sk-SK"/>
        </w:rPr>
        <w:t>podrobnosťou</w:t>
      </w:r>
      <w:r w:rsidR="003A418A" w:rsidRPr="00591997">
        <w:rPr>
          <w:rFonts w:ascii="Times New Roman" w:hAnsi="Times New Roman" w:cs="Times New Roman"/>
          <w:b/>
          <w:color w:val="0C0711"/>
          <w:sz w:val="24"/>
          <w:szCs w:val="24"/>
          <w:lang w:val="sk-SK"/>
        </w:rPr>
        <w:t xml:space="preserve"> realizačnej dokumentácie</w:t>
      </w:r>
      <w:r w:rsidR="0080433D" w:rsidRPr="00591997">
        <w:rPr>
          <w:rFonts w:ascii="Times New Roman" w:hAnsi="Times New Roman" w:cs="Times New Roman"/>
          <w:b/>
          <w:color w:val="0C0711"/>
          <w:sz w:val="24"/>
          <w:szCs w:val="24"/>
          <w:lang w:val="sk-SK"/>
        </w:rPr>
        <w:t xml:space="preserve"> </w:t>
      </w:r>
      <w:r w:rsidR="003A418A" w:rsidRPr="00591997">
        <w:rPr>
          <w:rFonts w:ascii="Times New Roman" w:hAnsi="Times New Roman" w:cs="Times New Roman"/>
          <w:b/>
          <w:color w:val="0C0711"/>
          <w:sz w:val="24"/>
          <w:szCs w:val="24"/>
          <w:lang w:val="sk-SK"/>
        </w:rPr>
        <w:t>stavby (DRS)</w:t>
      </w:r>
      <w:r w:rsidR="00EA6D4C" w:rsidRPr="00591997">
        <w:rPr>
          <w:rFonts w:ascii="Times New Roman" w:hAnsi="Times New Roman" w:cs="Times New Roman"/>
          <w:b/>
          <w:color w:val="0C0711"/>
          <w:sz w:val="24"/>
          <w:szCs w:val="24"/>
          <w:lang w:val="sk-SK"/>
        </w:rPr>
        <w:t xml:space="preserve">, </w:t>
      </w:r>
      <w:r w:rsidR="003A418A" w:rsidRPr="00591997">
        <w:rPr>
          <w:rFonts w:ascii="Times New Roman" w:hAnsi="Times New Roman" w:cs="Times New Roman"/>
          <w:b/>
          <w:color w:val="0C0711"/>
          <w:sz w:val="24"/>
          <w:szCs w:val="24"/>
          <w:lang w:val="sk-SK"/>
        </w:rPr>
        <w:t xml:space="preserve">na výkon inžinierskej činnosti (IČ) </w:t>
      </w:r>
      <w:r w:rsidR="00EA6D4C" w:rsidRPr="00591997">
        <w:rPr>
          <w:rFonts w:ascii="Times New Roman" w:hAnsi="Times New Roman" w:cs="Times New Roman"/>
          <w:b/>
          <w:color w:val="0C0711"/>
          <w:sz w:val="24"/>
          <w:szCs w:val="24"/>
          <w:lang w:val="sk-SK"/>
        </w:rPr>
        <w:t xml:space="preserve">a výkon autorského dozoru </w:t>
      </w:r>
      <w:r w:rsidR="003444FD" w:rsidRPr="00591997">
        <w:rPr>
          <w:rFonts w:ascii="Times New Roman" w:hAnsi="Times New Roman" w:cs="Times New Roman"/>
          <w:b/>
          <w:color w:val="0C0711"/>
          <w:sz w:val="24"/>
          <w:szCs w:val="24"/>
          <w:lang w:val="sk-SK"/>
        </w:rPr>
        <w:t>(AD)</w:t>
      </w:r>
      <w:r w:rsidR="003A418A" w:rsidRPr="00591997">
        <w:rPr>
          <w:rFonts w:ascii="Times New Roman" w:hAnsi="Times New Roman" w:cs="Times New Roman"/>
          <w:b/>
          <w:color w:val="0C0711"/>
          <w:sz w:val="24"/>
          <w:szCs w:val="24"/>
          <w:lang w:val="sk-SK"/>
        </w:rPr>
        <w:t>pre „Re</w:t>
      </w:r>
      <w:r w:rsidR="0080433D" w:rsidRPr="00591997">
        <w:rPr>
          <w:rFonts w:ascii="Times New Roman" w:hAnsi="Times New Roman" w:cs="Times New Roman"/>
          <w:b/>
          <w:color w:val="0C0711"/>
          <w:sz w:val="24"/>
          <w:szCs w:val="24"/>
          <w:lang w:val="sk-SK"/>
        </w:rPr>
        <w:t xml:space="preserve">konštrukcia </w:t>
      </w:r>
      <w:r w:rsidR="00EA6D4C" w:rsidRPr="00591997">
        <w:rPr>
          <w:rFonts w:ascii="Times New Roman" w:hAnsi="Times New Roman" w:cs="Times New Roman"/>
          <w:b/>
          <w:color w:val="0C0711"/>
          <w:sz w:val="24"/>
          <w:szCs w:val="24"/>
          <w:lang w:val="sk-SK"/>
        </w:rPr>
        <w:t xml:space="preserve">objektu 1 a objektu 2 </w:t>
      </w:r>
      <w:r w:rsidR="003A418A" w:rsidRPr="00591997">
        <w:rPr>
          <w:rFonts w:ascii="Times New Roman" w:hAnsi="Times New Roman" w:cs="Times New Roman"/>
          <w:b/>
          <w:color w:val="0C0711"/>
          <w:sz w:val="24"/>
          <w:szCs w:val="24"/>
          <w:lang w:val="sk-SK"/>
        </w:rPr>
        <w:t>"</w:t>
      </w:r>
      <w:r w:rsidR="00EA6D4C" w:rsidRPr="00591997">
        <w:rPr>
          <w:rFonts w:ascii="Times New Roman" w:hAnsi="Times New Roman" w:cs="Times New Roman"/>
          <w:b/>
          <w:color w:val="0C0711"/>
          <w:sz w:val="24"/>
          <w:szCs w:val="24"/>
          <w:lang w:val="sk-SK"/>
        </w:rPr>
        <w:t xml:space="preserve"> </w:t>
      </w:r>
      <w:r w:rsidR="003A418A" w:rsidRPr="00591997">
        <w:rPr>
          <w:rFonts w:ascii="Times New Roman" w:hAnsi="Times New Roman" w:cs="Times New Roman"/>
          <w:color w:val="0C0711"/>
          <w:sz w:val="24"/>
          <w:szCs w:val="24"/>
          <w:lang w:val="sk-SK"/>
        </w:rPr>
        <w:t>:</w:t>
      </w:r>
    </w:p>
    <w:p w:rsidR="00926B1F" w:rsidRPr="00591997" w:rsidRDefault="003A418A" w:rsidP="00591997">
      <w:pPr>
        <w:spacing w:before="180" w:line="276" w:lineRule="auto"/>
        <w:jc w:val="center"/>
        <w:rPr>
          <w:rFonts w:ascii="Times New Roman" w:hAnsi="Times New Roman" w:cs="Times New Roman"/>
          <w:color w:val="0C0711"/>
          <w:sz w:val="24"/>
          <w:szCs w:val="24"/>
          <w:lang w:val="sk-SK"/>
        </w:rPr>
      </w:pPr>
      <w:r w:rsidRPr="00591997">
        <w:rPr>
          <w:rFonts w:ascii="Times New Roman" w:hAnsi="Times New Roman" w:cs="Times New Roman"/>
          <w:color w:val="0C0711"/>
          <w:sz w:val="24"/>
          <w:szCs w:val="24"/>
          <w:lang w:val="sk-SK"/>
        </w:rPr>
        <w:t xml:space="preserve">uzatvorená </w:t>
      </w:r>
      <w:r w:rsidR="00603FEE" w:rsidRPr="00591997">
        <w:rPr>
          <w:rFonts w:ascii="Times New Roman" w:hAnsi="Times New Roman" w:cs="Times New Roman"/>
          <w:color w:val="0C0711"/>
          <w:sz w:val="24"/>
          <w:szCs w:val="24"/>
          <w:lang w:val="sk-SK"/>
        </w:rPr>
        <w:t>podľa</w:t>
      </w:r>
      <w:r w:rsidRPr="00591997">
        <w:rPr>
          <w:rFonts w:ascii="Times New Roman" w:hAnsi="Times New Roman" w:cs="Times New Roman"/>
          <w:color w:val="0C0711"/>
          <w:sz w:val="24"/>
          <w:szCs w:val="24"/>
          <w:lang w:val="sk-SK"/>
        </w:rPr>
        <w:t xml:space="preserve"> § 269 ods. 2 a </w:t>
      </w:r>
      <w:proofErr w:type="spellStart"/>
      <w:r w:rsidRPr="00591997">
        <w:rPr>
          <w:rFonts w:ascii="Times New Roman" w:hAnsi="Times New Roman" w:cs="Times New Roman"/>
          <w:color w:val="0C0711"/>
          <w:sz w:val="24"/>
          <w:szCs w:val="24"/>
          <w:lang w:val="sk-SK"/>
        </w:rPr>
        <w:t>nasl</w:t>
      </w:r>
      <w:proofErr w:type="spellEnd"/>
      <w:r w:rsidRPr="00591997">
        <w:rPr>
          <w:rFonts w:ascii="Times New Roman" w:hAnsi="Times New Roman" w:cs="Times New Roman"/>
          <w:color w:val="0C0711"/>
          <w:sz w:val="24"/>
          <w:szCs w:val="24"/>
          <w:lang w:val="sk-SK"/>
        </w:rPr>
        <w:t>. zákona č. 513/1991 Zb. Obchodný zákonník v znení neskorších predpisov (</w:t>
      </w:r>
      <w:r w:rsidR="00603FEE" w:rsidRPr="00591997">
        <w:rPr>
          <w:rFonts w:ascii="Times New Roman" w:hAnsi="Times New Roman" w:cs="Times New Roman"/>
          <w:color w:val="0C0711"/>
          <w:sz w:val="24"/>
          <w:szCs w:val="24"/>
          <w:lang w:val="sk-SK"/>
        </w:rPr>
        <w:t>ďalej</w:t>
      </w:r>
      <w:r w:rsidRPr="00591997">
        <w:rPr>
          <w:rFonts w:ascii="Times New Roman" w:hAnsi="Times New Roman" w:cs="Times New Roman"/>
          <w:color w:val="0C0711"/>
          <w:sz w:val="24"/>
          <w:szCs w:val="24"/>
          <w:lang w:val="sk-SK"/>
        </w:rPr>
        <w:t xml:space="preserve"> len „zmluva")</w:t>
      </w:r>
    </w:p>
    <w:p w:rsidR="00926B1F" w:rsidRPr="00591997" w:rsidRDefault="003A418A" w:rsidP="00591997">
      <w:pPr>
        <w:spacing w:before="180" w:after="468" w:line="276" w:lineRule="auto"/>
        <w:jc w:val="center"/>
        <w:rPr>
          <w:rFonts w:ascii="Times New Roman" w:hAnsi="Times New Roman" w:cs="Times New Roman"/>
          <w:color w:val="0C0711"/>
          <w:sz w:val="24"/>
          <w:szCs w:val="24"/>
          <w:lang w:val="sk-SK"/>
        </w:rPr>
      </w:pPr>
      <w:r w:rsidRPr="00591997">
        <w:rPr>
          <w:rFonts w:ascii="Times New Roman" w:hAnsi="Times New Roman" w:cs="Times New Roman"/>
          <w:color w:val="0C0711"/>
          <w:sz w:val="24"/>
          <w:szCs w:val="24"/>
          <w:lang w:val="sk-SK"/>
        </w:rPr>
        <w:t>medzi zmluvnými stranami</w:t>
      </w:r>
    </w:p>
    <w:p w:rsidR="00926B1F" w:rsidRPr="00591997" w:rsidRDefault="00603FEE" w:rsidP="00591997">
      <w:pPr>
        <w:spacing w:line="276" w:lineRule="auto"/>
        <w:rPr>
          <w:rFonts w:ascii="Times New Roman" w:hAnsi="Times New Roman" w:cs="Times New Roman"/>
          <w:b/>
          <w:color w:val="0C0711"/>
          <w:sz w:val="24"/>
          <w:szCs w:val="24"/>
          <w:u w:val="single"/>
          <w:lang w:val="sk-SK"/>
        </w:rPr>
      </w:pPr>
      <w:r w:rsidRPr="00591997">
        <w:rPr>
          <w:rFonts w:ascii="Times New Roman" w:hAnsi="Times New Roman" w:cs="Times New Roman"/>
          <w:b/>
          <w:color w:val="0C0711"/>
          <w:sz w:val="24"/>
          <w:szCs w:val="24"/>
          <w:u w:val="single"/>
          <w:lang w:val="sk-SK"/>
        </w:rPr>
        <w:t>Objednávateľ</w:t>
      </w:r>
      <w:r w:rsidR="003A418A" w:rsidRPr="00591997">
        <w:rPr>
          <w:rFonts w:ascii="Times New Roman" w:hAnsi="Times New Roman" w:cs="Times New Roman"/>
          <w:b/>
          <w:color w:val="0C0711"/>
          <w:sz w:val="24"/>
          <w:szCs w:val="24"/>
          <w:u w:val="single"/>
          <w:lang w:val="sk-SK"/>
        </w:rPr>
        <w:t>'</w:t>
      </w:r>
    </w:p>
    <w:p w:rsidR="003444FD" w:rsidRPr="00591997" w:rsidRDefault="003444FD" w:rsidP="00591997">
      <w:pPr>
        <w:spacing w:line="276" w:lineRule="auto"/>
        <w:rPr>
          <w:rFonts w:ascii="Times New Roman" w:hAnsi="Times New Roman" w:cs="Times New Roman"/>
          <w:b/>
          <w:color w:val="0C0711"/>
          <w:sz w:val="24"/>
          <w:szCs w:val="24"/>
          <w:u w:val="single"/>
          <w:lang w:val="sk-SK"/>
        </w:rPr>
      </w:pPr>
    </w:p>
    <w:p w:rsidR="003444FD" w:rsidRPr="00591997" w:rsidRDefault="003444FD" w:rsidP="0059199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91997">
        <w:rPr>
          <w:rFonts w:ascii="Times New Roman" w:hAnsi="Times New Roman" w:cs="Times New Roman"/>
          <w:sz w:val="24"/>
          <w:szCs w:val="24"/>
          <w:lang w:val="sk-SK"/>
        </w:rPr>
        <w:t xml:space="preserve">Názov : </w:t>
      </w:r>
      <w:r w:rsidRPr="00591997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591997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591997">
        <w:rPr>
          <w:rFonts w:ascii="Times New Roman" w:hAnsi="Times New Roman" w:cs="Times New Roman"/>
          <w:sz w:val="24"/>
          <w:szCs w:val="24"/>
          <w:lang w:val="sk-SK"/>
        </w:rPr>
        <w:tab/>
        <w:t xml:space="preserve">Stredná odborná škola Jozefa </w:t>
      </w:r>
      <w:proofErr w:type="spellStart"/>
      <w:r w:rsidRPr="00591997">
        <w:rPr>
          <w:rFonts w:ascii="Times New Roman" w:hAnsi="Times New Roman" w:cs="Times New Roman"/>
          <w:sz w:val="24"/>
          <w:szCs w:val="24"/>
          <w:lang w:val="sk-SK"/>
        </w:rPr>
        <w:t>Szakkayho</w:t>
      </w:r>
      <w:proofErr w:type="spellEnd"/>
      <w:r w:rsidRPr="00591997">
        <w:rPr>
          <w:rFonts w:ascii="Times New Roman" w:hAnsi="Times New Roman" w:cs="Times New Roman"/>
          <w:sz w:val="24"/>
          <w:szCs w:val="24"/>
          <w:lang w:val="sk-SK"/>
        </w:rPr>
        <w:t xml:space="preserve"> – </w:t>
      </w:r>
      <w:proofErr w:type="spellStart"/>
      <w:r w:rsidRPr="00591997">
        <w:rPr>
          <w:rFonts w:ascii="Times New Roman" w:hAnsi="Times New Roman" w:cs="Times New Roman"/>
          <w:sz w:val="24"/>
          <w:szCs w:val="24"/>
          <w:lang w:val="sk-SK"/>
        </w:rPr>
        <w:t>Szakkay</w:t>
      </w:r>
      <w:proofErr w:type="spellEnd"/>
      <w:r w:rsidRPr="0059199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591997">
        <w:rPr>
          <w:rFonts w:ascii="Times New Roman" w:hAnsi="Times New Roman" w:cs="Times New Roman"/>
          <w:sz w:val="24"/>
          <w:szCs w:val="24"/>
          <w:lang w:val="sk-SK"/>
        </w:rPr>
        <w:t>József</w:t>
      </w:r>
      <w:proofErr w:type="spellEnd"/>
    </w:p>
    <w:p w:rsidR="003444FD" w:rsidRPr="00591997" w:rsidRDefault="003444FD" w:rsidP="00591997">
      <w:pPr>
        <w:pStyle w:val="Odsekzoznamu"/>
        <w:spacing w:line="276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proofErr w:type="spellStart"/>
      <w:r w:rsidRPr="00591997">
        <w:rPr>
          <w:rFonts w:ascii="Times New Roman" w:hAnsi="Times New Roman" w:cs="Times New Roman"/>
          <w:sz w:val="24"/>
          <w:szCs w:val="24"/>
          <w:lang w:val="sk-SK"/>
        </w:rPr>
        <w:t>Szakközépiskola</w:t>
      </w:r>
      <w:proofErr w:type="spellEnd"/>
      <w:r w:rsidRPr="00591997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proofErr w:type="spellStart"/>
      <w:r w:rsidRPr="00591997">
        <w:rPr>
          <w:rFonts w:ascii="Times New Roman" w:hAnsi="Times New Roman" w:cs="Times New Roman"/>
          <w:sz w:val="24"/>
          <w:szCs w:val="24"/>
          <w:lang w:val="sk-SK"/>
        </w:rPr>
        <w:t>Grešákova</w:t>
      </w:r>
      <w:proofErr w:type="spellEnd"/>
      <w:r w:rsidRPr="00591997">
        <w:rPr>
          <w:rFonts w:ascii="Times New Roman" w:hAnsi="Times New Roman" w:cs="Times New Roman"/>
          <w:sz w:val="24"/>
          <w:szCs w:val="24"/>
          <w:lang w:val="sk-SK"/>
        </w:rPr>
        <w:t xml:space="preserve"> 1, 040 01 Košice</w:t>
      </w:r>
    </w:p>
    <w:p w:rsidR="003444FD" w:rsidRPr="00591997" w:rsidRDefault="003444FD" w:rsidP="00591997">
      <w:pPr>
        <w:pStyle w:val="Odsekzoznamu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91997">
        <w:rPr>
          <w:rFonts w:ascii="Times New Roman" w:hAnsi="Times New Roman" w:cs="Times New Roman"/>
          <w:sz w:val="24"/>
          <w:szCs w:val="24"/>
          <w:lang w:val="sk-SK"/>
        </w:rPr>
        <w:t xml:space="preserve">Sídlo : </w:t>
      </w:r>
      <w:r w:rsidRPr="00591997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591997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591997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591997">
        <w:rPr>
          <w:rFonts w:ascii="Times New Roman" w:hAnsi="Times New Roman" w:cs="Times New Roman"/>
          <w:sz w:val="24"/>
          <w:szCs w:val="24"/>
          <w:lang w:val="sk-SK"/>
        </w:rPr>
        <w:tab/>
      </w:r>
      <w:proofErr w:type="spellStart"/>
      <w:r w:rsidRPr="00591997">
        <w:rPr>
          <w:rFonts w:ascii="Times New Roman" w:hAnsi="Times New Roman" w:cs="Times New Roman"/>
          <w:sz w:val="24"/>
          <w:szCs w:val="24"/>
          <w:lang w:val="sk-SK"/>
        </w:rPr>
        <w:t>Grešákova</w:t>
      </w:r>
      <w:proofErr w:type="spellEnd"/>
      <w:r w:rsidRPr="00591997">
        <w:rPr>
          <w:rFonts w:ascii="Times New Roman" w:hAnsi="Times New Roman" w:cs="Times New Roman"/>
          <w:sz w:val="24"/>
          <w:szCs w:val="24"/>
          <w:lang w:val="sk-SK"/>
        </w:rPr>
        <w:t xml:space="preserve"> 1, 040 01 Košice, Slovensko</w:t>
      </w:r>
    </w:p>
    <w:p w:rsidR="003444FD" w:rsidRPr="00591997" w:rsidRDefault="003444FD" w:rsidP="00591997">
      <w:pPr>
        <w:pStyle w:val="Odsekzoznamu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91997">
        <w:rPr>
          <w:rFonts w:ascii="Times New Roman" w:hAnsi="Times New Roman" w:cs="Times New Roman"/>
          <w:sz w:val="24"/>
          <w:szCs w:val="24"/>
          <w:lang w:val="sk-SK"/>
        </w:rPr>
        <w:t xml:space="preserve">Štatutárny zástupca : </w:t>
      </w:r>
      <w:r w:rsidRPr="00591997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591997">
        <w:rPr>
          <w:rFonts w:ascii="Times New Roman" w:hAnsi="Times New Roman" w:cs="Times New Roman"/>
          <w:sz w:val="24"/>
          <w:szCs w:val="24"/>
          <w:lang w:val="sk-SK"/>
        </w:rPr>
        <w:tab/>
        <w:t xml:space="preserve">Ing. Eva </w:t>
      </w:r>
      <w:proofErr w:type="spellStart"/>
      <w:r w:rsidRPr="00591997">
        <w:rPr>
          <w:rFonts w:ascii="Times New Roman" w:hAnsi="Times New Roman" w:cs="Times New Roman"/>
          <w:sz w:val="24"/>
          <w:szCs w:val="24"/>
          <w:lang w:val="sk-SK"/>
        </w:rPr>
        <w:t>Matejová</w:t>
      </w:r>
      <w:proofErr w:type="spellEnd"/>
      <w:r w:rsidRPr="00591997">
        <w:rPr>
          <w:rFonts w:ascii="Times New Roman" w:hAnsi="Times New Roman" w:cs="Times New Roman"/>
          <w:sz w:val="24"/>
          <w:szCs w:val="24"/>
          <w:lang w:val="sk-SK"/>
        </w:rPr>
        <w:t>, riaditeľka</w:t>
      </w:r>
    </w:p>
    <w:p w:rsidR="00591997" w:rsidRPr="00591997" w:rsidRDefault="00591997" w:rsidP="00591997">
      <w:pPr>
        <w:tabs>
          <w:tab w:val="left" w:pos="2835"/>
        </w:tabs>
        <w:spacing w:line="276" w:lineRule="auto"/>
        <w:rPr>
          <w:rFonts w:ascii="Times New Roman" w:hAnsi="Times New Roman" w:cs="Times New Roman"/>
          <w:color w:val="0C0711"/>
          <w:sz w:val="24"/>
          <w:szCs w:val="24"/>
          <w:lang w:val="sk-SK"/>
        </w:rPr>
      </w:pPr>
      <w:r w:rsidRPr="00591997">
        <w:rPr>
          <w:rFonts w:ascii="Times New Roman" w:hAnsi="Times New Roman" w:cs="Times New Roman"/>
          <w:color w:val="0C0711"/>
          <w:sz w:val="24"/>
          <w:szCs w:val="24"/>
          <w:lang w:val="sk-SK"/>
        </w:rPr>
        <w:t>Právna forma:</w:t>
      </w:r>
      <w:r w:rsidRPr="00591997">
        <w:rPr>
          <w:rFonts w:ascii="Times New Roman" w:hAnsi="Times New Roman" w:cs="Times New Roman"/>
          <w:color w:val="0C0711"/>
          <w:sz w:val="24"/>
          <w:szCs w:val="24"/>
          <w:lang w:val="sk-SK"/>
        </w:rPr>
        <w:tab/>
      </w:r>
      <w:r w:rsidR="00BD71DE">
        <w:rPr>
          <w:rFonts w:ascii="Times New Roman" w:hAnsi="Times New Roman" w:cs="Times New Roman"/>
          <w:color w:val="0C0711"/>
          <w:sz w:val="24"/>
          <w:szCs w:val="24"/>
          <w:lang w:val="sk-SK"/>
        </w:rPr>
        <w:t>rozpočtová organizácia</w:t>
      </w:r>
    </w:p>
    <w:p w:rsidR="003444FD" w:rsidRPr="00591997" w:rsidRDefault="003444FD" w:rsidP="00591997">
      <w:pPr>
        <w:tabs>
          <w:tab w:val="left" w:pos="2835"/>
          <w:tab w:val="left" w:pos="5812"/>
        </w:tabs>
        <w:spacing w:line="276" w:lineRule="auto"/>
        <w:rPr>
          <w:rFonts w:ascii="Times New Roman" w:hAnsi="Times New Roman" w:cs="Times New Roman"/>
          <w:color w:val="0C0711"/>
          <w:sz w:val="24"/>
          <w:szCs w:val="24"/>
          <w:lang w:val="sk-SK"/>
        </w:rPr>
      </w:pPr>
      <w:r w:rsidRPr="00591997">
        <w:rPr>
          <w:rFonts w:ascii="Times New Roman" w:hAnsi="Times New Roman" w:cs="Times New Roman"/>
          <w:color w:val="0C0711"/>
          <w:sz w:val="24"/>
          <w:szCs w:val="24"/>
          <w:lang w:val="sk-SK"/>
        </w:rPr>
        <w:t xml:space="preserve">Osoby oprávnené na rokovanie </w:t>
      </w:r>
    </w:p>
    <w:p w:rsidR="003444FD" w:rsidRPr="00591997" w:rsidRDefault="003444FD" w:rsidP="00591997">
      <w:pPr>
        <w:tabs>
          <w:tab w:val="left" w:pos="2835"/>
        </w:tabs>
        <w:spacing w:line="276" w:lineRule="auto"/>
        <w:ind w:left="5812" w:hanging="5812"/>
        <w:rPr>
          <w:rFonts w:ascii="Times New Roman" w:hAnsi="Times New Roman" w:cs="Times New Roman"/>
          <w:color w:val="0C0711"/>
          <w:sz w:val="24"/>
          <w:szCs w:val="24"/>
          <w:lang w:val="sk-SK"/>
        </w:rPr>
      </w:pPr>
      <w:r w:rsidRPr="00591997">
        <w:rPr>
          <w:rFonts w:ascii="Times New Roman" w:hAnsi="Times New Roman" w:cs="Times New Roman"/>
          <w:color w:val="0C0711"/>
          <w:sz w:val="24"/>
          <w:szCs w:val="24"/>
          <w:lang w:val="sk-SK"/>
        </w:rPr>
        <w:t>- vo veciach zmluvných:</w:t>
      </w:r>
      <w:r w:rsidRPr="00591997">
        <w:rPr>
          <w:rFonts w:ascii="Times New Roman" w:hAnsi="Times New Roman" w:cs="Times New Roman"/>
          <w:color w:val="0C0711"/>
          <w:sz w:val="24"/>
          <w:szCs w:val="24"/>
          <w:lang w:val="sk-SK"/>
        </w:rPr>
        <w:tab/>
      </w:r>
      <w:r w:rsidR="00BD71DE">
        <w:rPr>
          <w:rFonts w:ascii="Times New Roman" w:hAnsi="Times New Roman" w:cs="Times New Roman"/>
          <w:color w:val="0C0711"/>
          <w:sz w:val="24"/>
          <w:szCs w:val="24"/>
          <w:lang w:val="sk-SK"/>
        </w:rPr>
        <w:t>Ing.</w:t>
      </w:r>
      <w:r w:rsidR="0014260B">
        <w:rPr>
          <w:rFonts w:ascii="Times New Roman" w:hAnsi="Times New Roman" w:cs="Times New Roman"/>
          <w:color w:val="0C0711"/>
          <w:sz w:val="24"/>
          <w:szCs w:val="24"/>
          <w:lang w:val="sk-SK"/>
        </w:rPr>
        <w:t xml:space="preserve"> </w:t>
      </w:r>
      <w:r w:rsidR="00BD71DE">
        <w:rPr>
          <w:rFonts w:ascii="Times New Roman" w:hAnsi="Times New Roman" w:cs="Times New Roman"/>
          <w:color w:val="0C0711"/>
          <w:sz w:val="24"/>
          <w:szCs w:val="24"/>
          <w:lang w:val="sk-SK"/>
        </w:rPr>
        <w:t xml:space="preserve">Eva </w:t>
      </w:r>
      <w:proofErr w:type="spellStart"/>
      <w:r w:rsidR="00BD71DE">
        <w:rPr>
          <w:rFonts w:ascii="Times New Roman" w:hAnsi="Times New Roman" w:cs="Times New Roman"/>
          <w:color w:val="0C0711"/>
          <w:sz w:val="24"/>
          <w:szCs w:val="24"/>
          <w:lang w:val="sk-SK"/>
        </w:rPr>
        <w:t>Matejová</w:t>
      </w:r>
      <w:proofErr w:type="spellEnd"/>
    </w:p>
    <w:p w:rsidR="003444FD" w:rsidRPr="00591997" w:rsidRDefault="003444FD" w:rsidP="00591997">
      <w:pPr>
        <w:tabs>
          <w:tab w:val="left" w:pos="2835"/>
        </w:tabs>
        <w:spacing w:line="276" w:lineRule="auto"/>
        <w:ind w:left="5812" w:hanging="5812"/>
        <w:rPr>
          <w:rFonts w:ascii="Times New Roman" w:hAnsi="Times New Roman" w:cs="Times New Roman"/>
          <w:color w:val="0C0711"/>
          <w:sz w:val="24"/>
          <w:szCs w:val="24"/>
          <w:lang w:val="sk-SK"/>
        </w:rPr>
      </w:pPr>
      <w:r w:rsidRPr="00591997">
        <w:rPr>
          <w:rFonts w:ascii="Times New Roman" w:hAnsi="Times New Roman" w:cs="Times New Roman"/>
          <w:color w:val="0C0711"/>
          <w:sz w:val="24"/>
          <w:szCs w:val="24"/>
          <w:lang w:val="sk-SK"/>
        </w:rPr>
        <w:t>- vo veciach technických:</w:t>
      </w:r>
      <w:r w:rsidRPr="00591997">
        <w:rPr>
          <w:rFonts w:ascii="Times New Roman" w:hAnsi="Times New Roman" w:cs="Times New Roman"/>
          <w:color w:val="0C0711"/>
          <w:sz w:val="24"/>
          <w:szCs w:val="24"/>
          <w:lang w:val="sk-SK"/>
        </w:rPr>
        <w:tab/>
      </w:r>
      <w:r w:rsidR="00BD71DE">
        <w:rPr>
          <w:rFonts w:ascii="Times New Roman" w:hAnsi="Times New Roman" w:cs="Times New Roman"/>
          <w:color w:val="0C0711"/>
          <w:sz w:val="24"/>
          <w:szCs w:val="24"/>
          <w:lang w:val="sk-SK"/>
        </w:rPr>
        <w:t>Ing.</w:t>
      </w:r>
      <w:r w:rsidR="0014260B">
        <w:rPr>
          <w:rFonts w:ascii="Times New Roman" w:hAnsi="Times New Roman" w:cs="Times New Roman"/>
          <w:color w:val="0C0711"/>
          <w:sz w:val="24"/>
          <w:szCs w:val="24"/>
          <w:lang w:val="sk-SK"/>
        </w:rPr>
        <w:t xml:space="preserve"> </w:t>
      </w:r>
      <w:r w:rsidR="00BD71DE">
        <w:rPr>
          <w:rFonts w:ascii="Times New Roman" w:hAnsi="Times New Roman" w:cs="Times New Roman"/>
          <w:color w:val="0C0711"/>
          <w:sz w:val="24"/>
          <w:szCs w:val="24"/>
          <w:lang w:val="sk-SK"/>
        </w:rPr>
        <w:t xml:space="preserve">Eva </w:t>
      </w:r>
      <w:proofErr w:type="spellStart"/>
      <w:r w:rsidR="00BD71DE">
        <w:rPr>
          <w:rFonts w:ascii="Times New Roman" w:hAnsi="Times New Roman" w:cs="Times New Roman"/>
          <w:color w:val="0C0711"/>
          <w:sz w:val="24"/>
          <w:szCs w:val="24"/>
          <w:lang w:val="sk-SK"/>
        </w:rPr>
        <w:t>Matejová</w:t>
      </w:r>
      <w:proofErr w:type="spellEnd"/>
      <w:r w:rsidR="00BD71DE">
        <w:rPr>
          <w:rFonts w:ascii="Times New Roman" w:hAnsi="Times New Roman" w:cs="Times New Roman"/>
          <w:color w:val="0C0711"/>
          <w:sz w:val="24"/>
          <w:szCs w:val="24"/>
          <w:lang w:val="sk-SK"/>
        </w:rPr>
        <w:t>, Ing.</w:t>
      </w:r>
      <w:r w:rsidR="0014260B">
        <w:rPr>
          <w:rFonts w:ascii="Times New Roman" w:hAnsi="Times New Roman" w:cs="Times New Roman"/>
          <w:color w:val="0C0711"/>
          <w:sz w:val="24"/>
          <w:szCs w:val="24"/>
          <w:lang w:val="sk-SK"/>
        </w:rPr>
        <w:t xml:space="preserve"> </w:t>
      </w:r>
      <w:r w:rsidR="00BD71DE">
        <w:rPr>
          <w:rFonts w:ascii="Times New Roman" w:hAnsi="Times New Roman" w:cs="Times New Roman"/>
          <w:color w:val="0C0711"/>
          <w:sz w:val="24"/>
          <w:szCs w:val="24"/>
          <w:lang w:val="sk-SK"/>
        </w:rPr>
        <w:t xml:space="preserve">Alžbeta </w:t>
      </w:r>
      <w:proofErr w:type="spellStart"/>
      <w:r w:rsidR="00BD71DE">
        <w:rPr>
          <w:rFonts w:ascii="Times New Roman" w:hAnsi="Times New Roman" w:cs="Times New Roman"/>
          <w:color w:val="0C0711"/>
          <w:sz w:val="24"/>
          <w:szCs w:val="24"/>
          <w:lang w:val="sk-SK"/>
        </w:rPr>
        <w:t>Puzderová</w:t>
      </w:r>
      <w:proofErr w:type="spellEnd"/>
    </w:p>
    <w:p w:rsidR="003444FD" w:rsidRPr="00591997" w:rsidRDefault="003444FD" w:rsidP="00591997">
      <w:pPr>
        <w:tabs>
          <w:tab w:val="left" w:pos="2835"/>
        </w:tabs>
        <w:spacing w:line="276" w:lineRule="auto"/>
        <w:rPr>
          <w:rFonts w:ascii="Times New Roman" w:hAnsi="Times New Roman" w:cs="Times New Roman"/>
          <w:color w:val="0C0711"/>
          <w:sz w:val="24"/>
          <w:szCs w:val="24"/>
          <w:lang w:val="sk-SK"/>
        </w:rPr>
      </w:pPr>
      <w:r w:rsidRPr="00591997">
        <w:rPr>
          <w:rFonts w:ascii="Times New Roman" w:hAnsi="Times New Roman" w:cs="Times New Roman"/>
          <w:color w:val="0C0711"/>
          <w:sz w:val="24"/>
          <w:szCs w:val="24"/>
          <w:lang w:val="sk-SK"/>
        </w:rPr>
        <w:t>Bankové spojenie:</w:t>
      </w:r>
      <w:r w:rsidRPr="00591997">
        <w:rPr>
          <w:rFonts w:ascii="Times New Roman" w:hAnsi="Times New Roman" w:cs="Times New Roman"/>
          <w:color w:val="0C0711"/>
          <w:sz w:val="24"/>
          <w:szCs w:val="24"/>
          <w:lang w:val="sk-SK"/>
        </w:rPr>
        <w:tab/>
      </w:r>
    </w:p>
    <w:p w:rsidR="003444FD" w:rsidRPr="00591997" w:rsidRDefault="003444FD" w:rsidP="00591997">
      <w:pPr>
        <w:tabs>
          <w:tab w:val="left" w:pos="2835"/>
        </w:tabs>
        <w:spacing w:line="276" w:lineRule="auto"/>
        <w:rPr>
          <w:rFonts w:ascii="Times New Roman" w:hAnsi="Times New Roman" w:cs="Times New Roman"/>
          <w:color w:val="0C0711"/>
          <w:sz w:val="24"/>
          <w:szCs w:val="24"/>
          <w:lang w:val="sk-SK"/>
        </w:rPr>
      </w:pPr>
      <w:r w:rsidRPr="00591997">
        <w:rPr>
          <w:rFonts w:ascii="Times New Roman" w:hAnsi="Times New Roman" w:cs="Times New Roman"/>
          <w:color w:val="0C0711"/>
          <w:sz w:val="24"/>
          <w:szCs w:val="24"/>
          <w:lang w:val="sk-SK"/>
        </w:rPr>
        <w:t>Číslo účtu:</w:t>
      </w:r>
      <w:r w:rsidRPr="00591997">
        <w:rPr>
          <w:rFonts w:ascii="Times New Roman" w:hAnsi="Times New Roman" w:cs="Times New Roman"/>
          <w:color w:val="0C0711"/>
          <w:sz w:val="24"/>
          <w:szCs w:val="24"/>
          <w:lang w:val="sk-SK"/>
        </w:rPr>
        <w:tab/>
      </w:r>
    </w:p>
    <w:p w:rsidR="003444FD" w:rsidRPr="00591997" w:rsidRDefault="003444FD" w:rsidP="00591997">
      <w:pPr>
        <w:pStyle w:val="Odsekzoznamu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91997">
        <w:rPr>
          <w:rFonts w:ascii="Times New Roman" w:hAnsi="Times New Roman" w:cs="Times New Roman"/>
          <w:sz w:val="24"/>
          <w:szCs w:val="24"/>
          <w:lang w:val="sk-SK"/>
        </w:rPr>
        <w:t xml:space="preserve">IČO : </w:t>
      </w:r>
      <w:r w:rsidRPr="00591997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591997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591997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591997">
        <w:rPr>
          <w:rFonts w:ascii="Times New Roman" w:hAnsi="Times New Roman" w:cs="Times New Roman"/>
          <w:sz w:val="24"/>
          <w:szCs w:val="24"/>
          <w:lang w:val="sk-SK"/>
        </w:rPr>
        <w:tab/>
        <w:t>00161781</w:t>
      </w:r>
    </w:p>
    <w:p w:rsidR="003444FD" w:rsidRPr="00591997" w:rsidRDefault="003444FD" w:rsidP="00591997">
      <w:pPr>
        <w:pStyle w:val="Odsekzoznamu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91997">
        <w:rPr>
          <w:rFonts w:ascii="Times New Roman" w:hAnsi="Times New Roman" w:cs="Times New Roman"/>
          <w:sz w:val="24"/>
          <w:szCs w:val="24"/>
          <w:lang w:val="sk-SK"/>
        </w:rPr>
        <w:t xml:space="preserve">DIČ : </w:t>
      </w:r>
      <w:r w:rsidRPr="00591997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591997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591997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591997">
        <w:rPr>
          <w:rFonts w:ascii="Times New Roman" w:hAnsi="Times New Roman" w:cs="Times New Roman"/>
          <w:sz w:val="24"/>
          <w:szCs w:val="24"/>
          <w:lang w:val="sk-SK"/>
        </w:rPr>
        <w:tab/>
        <w:t>2020762447</w:t>
      </w:r>
    </w:p>
    <w:p w:rsidR="003444FD" w:rsidRPr="00591997" w:rsidRDefault="003444FD" w:rsidP="00591997">
      <w:pPr>
        <w:pStyle w:val="Odsekzoznamu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91997">
        <w:rPr>
          <w:rFonts w:ascii="Times New Roman" w:hAnsi="Times New Roman" w:cs="Times New Roman"/>
          <w:sz w:val="24"/>
          <w:szCs w:val="24"/>
          <w:lang w:val="sk-SK"/>
        </w:rPr>
        <w:t xml:space="preserve">Telefón : </w:t>
      </w:r>
      <w:r w:rsidRPr="00591997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591997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591997">
        <w:rPr>
          <w:rFonts w:ascii="Times New Roman" w:hAnsi="Times New Roman" w:cs="Times New Roman"/>
          <w:sz w:val="24"/>
          <w:szCs w:val="24"/>
          <w:lang w:val="sk-SK"/>
        </w:rPr>
        <w:tab/>
        <w:t xml:space="preserve">0903 573 722   </w:t>
      </w:r>
    </w:p>
    <w:p w:rsidR="003444FD" w:rsidRPr="00591997" w:rsidRDefault="003444FD" w:rsidP="00591997">
      <w:pPr>
        <w:pStyle w:val="Odsekzoznamu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91997">
        <w:rPr>
          <w:rFonts w:ascii="Times New Roman" w:hAnsi="Times New Roman" w:cs="Times New Roman"/>
          <w:sz w:val="24"/>
          <w:szCs w:val="24"/>
          <w:lang w:val="sk-SK"/>
        </w:rPr>
        <w:t xml:space="preserve">E-mail : </w:t>
      </w:r>
      <w:r w:rsidRPr="00591997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591997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591997">
        <w:rPr>
          <w:rFonts w:ascii="Times New Roman" w:hAnsi="Times New Roman" w:cs="Times New Roman"/>
          <w:sz w:val="24"/>
          <w:szCs w:val="24"/>
          <w:lang w:val="sk-SK"/>
        </w:rPr>
        <w:tab/>
        <w:t>skola@ipari.sk</w:t>
      </w:r>
    </w:p>
    <w:p w:rsidR="00926B1F" w:rsidRPr="00591997" w:rsidRDefault="003444FD" w:rsidP="00591997">
      <w:pPr>
        <w:tabs>
          <w:tab w:val="left" w:pos="5812"/>
        </w:tabs>
        <w:spacing w:before="240" w:line="276" w:lineRule="auto"/>
        <w:rPr>
          <w:rFonts w:ascii="Times New Roman" w:hAnsi="Times New Roman" w:cs="Times New Roman"/>
          <w:color w:val="0C0711"/>
          <w:sz w:val="24"/>
          <w:szCs w:val="24"/>
          <w:lang w:val="sk-SK"/>
        </w:rPr>
      </w:pPr>
      <w:r w:rsidRPr="00591997">
        <w:rPr>
          <w:rFonts w:ascii="Times New Roman" w:hAnsi="Times New Roman" w:cs="Times New Roman"/>
          <w:color w:val="0C0711"/>
          <w:sz w:val="24"/>
          <w:szCs w:val="24"/>
          <w:lang w:val="sk-SK"/>
        </w:rPr>
        <w:t xml:space="preserve"> </w:t>
      </w:r>
      <w:r w:rsidR="003A418A" w:rsidRPr="00591997">
        <w:rPr>
          <w:rFonts w:ascii="Times New Roman" w:hAnsi="Times New Roman" w:cs="Times New Roman"/>
          <w:color w:val="0C0711"/>
          <w:sz w:val="24"/>
          <w:szCs w:val="24"/>
          <w:lang w:val="sk-SK"/>
        </w:rPr>
        <w:t>(</w:t>
      </w:r>
      <w:r w:rsidR="00603FEE" w:rsidRPr="00591997">
        <w:rPr>
          <w:rFonts w:ascii="Times New Roman" w:hAnsi="Times New Roman" w:cs="Times New Roman"/>
          <w:color w:val="0C0711"/>
          <w:sz w:val="24"/>
          <w:szCs w:val="24"/>
          <w:lang w:val="sk-SK"/>
        </w:rPr>
        <w:t>ďalej</w:t>
      </w:r>
      <w:r w:rsidR="003A418A" w:rsidRPr="00591997">
        <w:rPr>
          <w:rFonts w:ascii="Times New Roman" w:hAnsi="Times New Roman" w:cs="Times New Roman"/>
          <w:color w:val="0C0711"/>
          <w:sz w:val="24"/>
          <w:szCs w:val="24"/>
          <w:lang w:val="sk-SK"/>
        </w:rPr>
        <w:t xml:space="preserve"> len „objednávateľ")</w:t>
      </w:r>
    </w:p>
    <w:p w:rsidR="00926B1F" w:rsidRPr="00591997" w:rsidRDefault="00926B1F" w:rsidP="00591997">
      <w:pPr>
        <w:tabs>
          <w:tab w:val="left" w:pos="5812"/>
        </w:tabs>
        <w:spacing w:line="276" w:lineRule="auto"/>
        <w:jc w:val="both"/>
        <w:rPr>
          <w:rFonts w:ascii="Times New Roman" w:hAnsi="Times New Roman" w:cs="Times New Roman"/>
          <w:b/>
          <w:color w:val="0C0711"/>
          <w:sz w:val="24"/>
          <w:szCs w:val="24"/>
          <w:lang w:val="sk-SK"/>
        </w:rPr>
      </w:pPr>
    </w:p>
    <w:p w:rsidR="00926B1F" w:rsidRPr="00591997" w:rsidRDefault="00603FEE" w:rsidP="00591997">
      <w:pPr>
        <w:tabs>
          <w:tab w:val="left" w:pos="5812"/>
        </w:tabs>
        <w:spacing w:line="276" w:lineRule="auto"/>
        <w:jc w:val="both"/>
        <w:rPr>
          <w:rFonts w:ascii="Times New Roman" w:hAnsi="Times New Roman" w:cs="Times New Roman"/>
          <w:b/>
          <w:color w:val="0C0711"/>
          <w:sz w:val="24"/>
          <w:szCs w:val="24"/>
          <w:u w:val="single"/>
          <w:lang w:val="sk-SK"/>
        </w:rPr>
      </w:pPr>
      <w:r w:rsidRPr="00591997">
        <w:rPr>
          <w:rFonts w:ascii="Times New Roman" w:hAnsi="Times New Roman" w:cs="Times New Roman"/>
          <w:b/>
          <w:color w:val="0C0711"/>
          <w:sz w:val="24"/>
          <w:szCs w:val="24"/>
          <w:u w:val="single"/>
          <w:lang w:val="sk-SK"/>
        </w:rPr>
        <w:t>Zhotoviteľ</w:t>
      </w:r>
      <w:r w:rsidR="003A418A" w:rsidRPr="00591997">
        <w:rPr>
          <w:rFonts w:ascii="Times New Roman" w:hAnsi="Times New Roman" w:cs="Times New Roman"/>
          <w:b/>
          <w:color w:val="0C0711"/>
          <w:sz w:val="24"/>
          <w:szCs w:val="24"/>
          <w:u w:val="single"/>
          <w:lang w:val="sk-SK"/>
        </w:rPr>
        <w:t>'</w:t>
      </w:r>
    </w:p>
    <w:p w:rsidR="00603FEE" w:rsidRPr="00591997" w:rsidRDefault="00603FEE" w:rsidP="00591997">
      <w:pPr>
        <w:tabs>
          <w:tab w:val="left" w:pos="5812"/>
        </w:tabs>
        <w:spacing w:line="276" w:lineRule="auto"/>
        <w:rPr>
          <w:rFonts w:ascii="Times New Roman" w:hAnsi="Times New Roman" w:cs="Times New Roman"/>
          <w:color w:val="0C0711"/>
          <w:sz w:val="24"/>
          <w:szCs w:val="24"/>
          <w:lang w:val="sk-SK"/>
        </w:rPr>
      </w:pPr>
      <w:r w:rsidRPr="00591997">
        <w:rPr>
          <w:rFonts w:ascii="Times New Roman" w:hAnsi="Times New Roman" w:cs="Times New Roman"/>
          <w:color w:val="0C0711"/>
          <w:sz w:val="24"/>
          <w:szCs w:val="24"/>
          <w:lang w:val="sk-SK"/>
        </w:rPr>
        <w:t>Obchodné meno:</w:t>
      </w:r>
      <w:r w:rsidR="00BD71DE">
        <w:rPr>
          <w:rFonts w:ascii="Times New Roman" w:hAnsi="Times New Roman" w:cs="Times New Roman"/>
          <w:color w:val="0C0711"/>
          <w:sz w:val="24"/>
          <w:szCs w:val="24"/>
          <w:lang w:val="sk-SK"/>
        </w:rPr>
        <w:t xml:space="preserve">                    </w:t>
      </w:r>
      <w:proofErr w:type="spellStart"/>
      <w:r w:rsidR="00BD71DE">
        <w:rPr>
          <w:rFonts w:ascii="Times New Roman" w:hAnsi="Times New Roman" w:cs="Times New Roman"/>
          <w:color w:val="0C0711"/>
          <w:sz w:val="24"/>
          <w:szCs w:val="24"/>
          <w:lang w:val="sk-SK"/>
        </w:rPr>
        <w:t>Artax</w:t>
      </w:r>
      <w:proofErr w:type="spellEnd"/>
      <w:r w:rsidR="00BD71DE">
        <w:rPr>
          <w:rFonts w:ascii="Times New Roman" w:hAnsi="Times New Roman" w:cs="Times New Roman"/>
          <w:color w:val="0C0711"/>
          <w:sz w:val="24"/>
          <w:szCs w:val="24"/>
          <w:lang w:val="sk-SK"/>
        </w:rPr>
        <w:t xml:space="preserve">, </w:t>
      </w:r>
      <w:proofErr w:type="spellStart"/>
      <w:r w:rsidR="00BD71DE">
        <w:rPr>
          <w:rFonts w:ascii="Times New Roman" w:hAnsi="Times New Roman" w:cs="Times New Roman"/>
          <w:color w:val="0C0711"/>
          <w:sz w:val="24"/>
          <w:szCs w:val="24"/>
          <w:lang w:val="sk-SK"/>
        </w:rPr>
        <w:t>sro</w:t>
      </w:r>
      <w:proofErr w:type="spellEnd"/>
      <w:r w:rsidR="00BD71DE">
        <w:rPr>
          <w:rFonts w:ascii="Times New Roman" w:hAnsi="Times New Roman" w:cs="Times New Roman"/>
          <w:color w:val="0C0711"/>
          <w:sz w:val="24"/>
          <w:szCs w:val="24"/>
          <w:lang w:val="sk-SK"/>
        </w:rPr>
        <w:t>.</w:t>
      </w:r>
    </w:p>
    <w:p w:rsidR="00926B1F" w:rsidRPr="00591997" w:rsidRDefault="003A418A" w:rsidP="00591997">
      <w:pPr>
        <w:tabs>
          <w:tab w:val="left" w:pos="5812"/>
        </w:tabs>
        <w:spacing w:line="276" w:lineRule="auto"/>
        <w:rPr>
          <w:rFonts w:ascii="Times New Roman" w:hAnsi="Times New Roman" w:cs="Times New Roman"/>
          <w:color w:val="0C0711"/>
          <w:sz w:val="24"/>
          <w:szCs w:val="24"/>
          <w:lang w:val="sk-SK"/>
        </w:rPr>
      </w:pPr>
      <w:r w:rsidRPr="00591997">
        <w:rPr>
          <w:rFonts w:ascii="Times New Roman" w:hAnsi="Times New Roman" w:cs="Times New Roman"/>
          <w:color w:val="0C0711"/>
          <w:sz w:val="24"/>
          <w:szCs w:val="24"/>
          <w:lang w:val="sk-SK"/>
        </w:rPr>
        <w:t>Sídlo:</w:t>
      </w:r>
      <w:r w:rsidR="00BD71DE">
        <w:rPr>
          <w:rFonts w:ascii="Times New Roman" w:hAnsi="Times New Roman" w:cs="Times New Roman"/>
          <w:color w:val="0C0711"/>
          <w:sz w:val="24"/>
          <w:szCs w:val="24"/>
          <w:lang w:val="sk-SK"/>
        </w:rPr>
        <w:t xml:space="preserve">                                      Hradbová 11, 040 01 Košice</w:t>
      </w:r>
    </w:p>
    <w:p w:rsidR="00603FEE" w:rsidRPr="00591997" w:rsidRDefault="003A418A" w:rsidP="00591997">
      <w:pPr>
        <w:tabs>
          <w:tab w:val="left" w:pos="5812"/>
        </w:tabs>
        <w:spacing w:line="276" w:lineRule="auto"/>
        <w:rPr>
          <w:rFonts w:ascii="Times New Roman" w:hAnsi="Times New Roman" w:cs="Times New Roman"/>
          <w:color w:val="0C0711"/>
          <w:sz w:val="24"/>
          <w:szCs w:val="24"/>
          <w:lang w:val="sk-SK"/>
        </w:rPr>
      </w:pPr>
      <w:r w:rsidRPr="00591997">
        <w:rPr>
          <w:rFonts w:ascii="Times New Roman" w:hAnsi="Times New Roman" w:cs="Times New Roman"/>
          <w:color w:val="0C0711"/>
          <w:sz w:val="24"/>
          <w:szCs w:val="24"/>
          <w:lang w:val="sk-SK"/>
        </w:rPr>
        <w:t>Právna forma:</w:t>
      </w:r>
      <w:r w:rsidR="00BD71DE">
        <w:rPr>
          <w:rFonts w:ascii="Times New Roman" w:hAnsi="Times New Roman" w:cs="Times New Roman"/>
          <w:color w:val="0C0711"/>
          <w:sz w:val="24"/>
          <w:szCs w:val="24"/>
          <w:lang w:val="sk-SK"/>
        </w:rPr>
        <w:t xml:space="preserve">                         spoločnosť s ručením obmedzeným</w:t>
      </w:r>
    </w:p>
    <w:p w:rsidR="00926B1F" w:rsidRDefault="003A418A" w:rsidP="00591997">
      <w:pPr>
        <w:tabs>
          <w:tab w:val="left" w:pos="5812"/>
        </w:tabs>
        <w:spacing w:line="276" w:lineRule="auto"/>
        <w:rPr>
          <w:rFonts w:ascii="Times New Roman" w:hAnsi="Times New Roman" w:cs="Times New Roman"/>
          <w:color w:val="0C0711"/>
          <w:sz w:val="24"/>
          <w:szCs w:val="24"/>
          <w:lang w:val="sk-SK"/>
        </w:rPr>
      </w:pPr>
      <w:r w:rsidRPr="00591997">
        <w:rPr>
          <w:rFonts w:ascii="Times New Roman" w:hAnsi="Times New Roman" w:cs="Times New Roman"/>
          <w:color w:val="0C0711"/>
          <w:sz w:val="24"/>
          <w:szCs w:val="24"/>
          <w:lang w:val="sk-SK"/>
        </w:rPr>
        <w:t>Osoby oprávnené na rokovanie:</w:t>
      </w:r>
    </w:p>
    <w:p w:rsidR="000916E8" w:rsidRPr="00591997" w:rsidRDefault="000916E8" w:rsidP="000916E8">
      <w:pPr>
        <w:tabs>
          <w:tab w:val="left" w:pos="2835"/>
        </w:tabs>
        <w:spacing w:line="276" w:lineRule="auto"/>
        <w:ind w:left="5812" w:hanging="5812"/>
        <w:rPr>
          <w:rFonts w:ascii="Times New Roman" w:hAnsi="Times New Roman" w:cs="Times New Roman"/>
          <w:color w:val="0C0711"/>
          <w:sz w:val="24"/>
          <w:szCs w:val="24"/>
          <w:lang w:val="sk-SK"/>
        </w:rPr>
      </w:pPr>
      <w:r w:rsidRPr="00591997">
        <w:rPr>
          <w:rFonts w:ascii="Times New Roman" w:hAnsi="Times New Roman" w:cs="Times New Roman"/>
          <w:color w:val="0C0711"/>
          <w:sz w:val="24"/>
          <w:szCs w:val="24"/>
          <w:lang w:val="sk-SK"/>
        </w:rPr>
        <w:t>- vo veciach zmluvných:</w:t>
      </w:r>
      <w:r w:rsidRPr="00591997">
        <w:rPr>
          <w:rFonts w:ascii="Times New Roman" w:hAnsi="Times New Roman" w:cs="Times New Roman"/>
          <w:color w:val="0C0711"/>
          <w:sz w:val="24"/>
          <w:szCs w:val="24"/>
          <w:lang w:val="sk-SK"/>
        </w:rPr>
        <w:tab/>
      </w:r>
      <w:r w:rsidR="00BD71DE">
        <w:rPr>
          <w:rFonts w:ascii="Times New Roman" w:hAnsi="Times New Roman" w:cs="Times New Roman"/>
          <w:color w:val="0C0711"/>
          <w:sz w:val="24"/>
          <w:szCs w:val="24"/>
          <w:lang w:val="sk-SK"/>
        </w:rPr>
        <w:t>Ing.</w:t>
      </w:r>
      <w:r w:rsidR="0014260B">
        <w:rPr>
          <w:rFonts w:ascii="Times New Roman" w:hAnsi="Times New Roman" w:cs="Times New Roman"/>
          <w:color w:val="0C0711"/>
          <w:sz w:val="24"/>
          <w:szCs w:val="24"/>
          <w:lang w:val="sk-SK"/>
        </w:rPr>
        <w:t xml:space="preserve"> </w:t>
      </w:r>
      <w:r w:rsidR="00BD71DE">
        <w:rPr>
          <w:rFonts w:ascii="Times New Roman" w:hAnsi="Times New Roman" w:cs="Times New Roman"/>
          <w:color w:val="0C0711"/>
          <w:sz w:val="24"/>
          <w:szCs w:val="24"/>
          <w:lang w:val="sk-SK"/>
        </w:rPr>
        <w:t xml:space="preserve">Igor </w:t>
      </w:r>
      <w:proofErr w:type="spellStart"/>
      <w:r w:rsidR="00BD71DE">
        <w:rPr>
          <w:rFonts w:ascii="Times New Roman" w:hAnsi="Times New Roman" w:cs="Times New Roman"/>
          <w:color w:val="0C0711"/>
          <w:sz w:val="24"/>
          <w:szCs w:val="24"/>
          <w:lang w:val="sk-SK"/>
        </w:rPr>
        <w:t>Uher</w:t>
      </w:r>
      <w:proofErr w:type="spellEnd"/>
    </w:p>
    <w:p w:rsidR="000916E8" w:rsidRPr="00591997" w:rsidRDefault="000916E8" w:rsidP="000916E8">
      <w:pPr>
        <w:tabs>
          <w:tab w:val="left" w:pos="2835"/>
        </w:tabs>
        <w:spacing w:line="276" w:lineRule="auto"/>
        <w:ind w:left="5812" w:hanging="5812"/>
        <w:rPr>
          <w:rFonts w:ascii="Times New Roman" w:hAnsi="Times New Roman" w:cs="Times New Roman"/>
          <w:color w:val="0C0711"/>
          <w:sz w:val="24"/>
          <w:szCs w:val="24"/>
          <w:lang w:val="sk-SK"/>
        </w:rPr>
      </w:pPr>
      <w:r w:rsidRPr="00591997">
        <w:rPr>
          <w:rFonts w:ascii="Times New Roman" w:hAnsi="Times New Roman" w:cs="Times New Roman"/>
          <w:color w:val="0C0711"/>
          <w:sz w:val="24"/>
          <w:szCs w:val="24"/>
          <w:lang w:val="sk-SK"/>
        </w:rPr>
        <w:t>- vo veciach technických:</w:t>
      </w:r>
      <w:r w:rsidRPr="00591997">
        <w:rPr>
          <w:rFonts w:ascii="Times New Roman" w:hAnsi="Times New Roman" w:cs="Times New Roman"/>
          <w:color w:val="0C0711"/>
          <w:sz w:val="24"/>
          <w:szCs w:val="24"/>
          <w:lang w:val="sk-SK"/>
        </w:rPr>
        <w:tab/>
      </w:r>
      <w:r w:rsidR="00BD71DE">
        <w:rPr>
          <w:rFonts w:ascii="Times New Roman" w:hAnsi="Times New Roman" w:cs="Times New Roman"/>
          <w:color w:val="0C0711"/>
          <w:sz w:val="24"/>
          <w:szCs w:val="24"/>
          <w:lang w:val="sk-SK"/>
        </w:rPr>
        <w:t>Ing.</w:t>
      </w:r>
      <w:r w:rsidR="0014260B">
        <w:rPr>
          <w:rFonts w:ascii="Times New Roman" w:hAnsi="Times New Roman" w:cs="Times New Roman"/>
          <w:color w:val="0C0711"/>
          <w:sz w:val="24"/>
          <w:szCs w:val="24"/>
          <w:lang w:val="sk-SK"/>
        </w:rPr>
        <w:t xml:space="preserve"> </w:t>
      </w:r>
      <w:r w:rsidR="00BD71DE">
        <w:rPr>
          <w:rFonts w:ascii="Times New Roman" w:hAnsi="Times New Roman" w:cs="Times New Roman"/>
          <w:color w:val="0C0711"/>
          <w:sz w:val="24"/>
          <w:szCs w:val="24"/>
          <w:lang w:val="sk-SK"/>
        </w:rPr>
        <w:t xml:space="preserve">Jozef </w:t>
      </w:r>
      <w:proofErr w:type="spellStart"/>
      <w:r w:rsidR="00BD71DE">
        <w:rPr>
          <w:rFonts w:ascii="Times New Roman" w:hAnsi="Times New Roman" w:cs="Times New Roman"/>
          <w:color w:val="0C0711"/>
          <w:sz w:val="24"/>
          <w:szCs w:val="24"/>
          <w:lang w:val="sk-SK"/>
        </w:rPr>
        <w:t>Pačay</w:t>
      </w:r>
      <w:proofErr w:type="spellEnd"/>
      <w:r w:rsidR="00BD71DE">
        <w:rPr>
          <w:rFonts w:ascii="Times New Roman" w:hAnsi="Times New Roman" w:cs="Times New Roman"/>
          <w:color w:val="0C0711"/>
          <w:sz w:val="24"/>
          <w:szCs w:val="24"/>
          <w:lang w:val="sk-SK"/>
        </w:rPr>
        <w:t>, Ing.</w:t>
      </w:r>
      <w:r w:rsidR="0014260B">
        <w:rPr>
          <w:rFonts w:ascii="Times New Roman" w:hAnsi="Times New Roman" w:cs="Times New Roman"/>
          <w:color w:val="0C0711"/>
          <w:sz w:val="24"/>
          <w:szCs w:val="24"/>
          <w:lang w:val="sk-SK"/>
        </w:rPr>
        <w:t xml:space="preserve"> </w:t>
      </w:r>
      <w:r w:rsidR="00BD71DE">
        <w:rPr>
          <w:rFonts w:ascii="Times New Roman" w:hAnsi="Times New Roman" w:cs="Times New Roman"/>
          <w:color w:val="0C0711"/>
          <w:sz w:val="24"/>
          <w:szCs w:val="24"/>
          <w:lang w:val="sk-SK"/>
        </w:rPr>
        <w:t>Emil Zelenák</w:t>
      </w:r>
    </w:p>
    <w:p w:rsidR="00603FEE" w:rsidRPr="00591997" w:rsidRDefault="003A418A" w:rsidP="00591997">
      <w:pPr>
        <w:tabs>
          <w:tab w:val="left" w:pos="5812"/>
        </w:tabs>
        <w:spacing w:line="276" w:lineRule="auto"/>
        <w:rPr>
          <w:rFonts w:ascii="Times New Roman" w:hAnsi="Times New Roman" w:cs="Times New Roman"/>
          <w:color w:val="0C0711"/>
          <w:sz w:val="24"/>
          <w:szCs w:val="24"/>
          <w:lang w:val="sk-SK"/>
        </w:rPr>
      </w:pPr>
      <w:r w:rsidRPr="00591997">
        <w:rPr>
          <w:rFonts w:ascii="Times New Roman" w:hAnsi="Times New Roman" w:cs="Times New Roman"/>
          <w:color w:val="0C0711"/>
          <w:sz w:val="24"/>
          <w:szCs w:val="24"/>
          <w:lang w:val="sk-SK"/>
        </w:rPr>
        <w:t xml:space="preserve">Bankové spojenie: </w:t>
      </w:r>
      <w:r w:rsidR="00BD71DE">
        <w:rPr>
          <w:rFonts w:ascii="Times New Roman" w:hAnsi="Times New Roman" w:cs="Times New Roman"/>
          <w:color w:val="0C0711"/>
          <w:sz w:val="24"/>
          <w:szCs w:val="24"/>
          <w:lang w:val="sk-SK"/>
        </w:rPr>
        <w:t xml:space="preserve">                 </w:t>
      </w:r>
      <w:proofErr w:type="spellStart"/>
      <w:r w:rsidR="00BD71DE">
        <w:rPr>
          <w:rFonts w:ascii="Times New Roman" w:hAnsi="Times New Roman" w:cs="Times New Roman"/>
          <w:color w:val="0C0711"/>
          <w:sz w:val="24"/>
          <w:szCs w:val="24"/>
          <w:lang w:val="sk-SK"/>
        </w:rPr>
        <w:t>Primabanka</w:t>
      </w:r>
      <w:proofErr w:type="spellEnd"/>
      <w:r w:rsidR="00BD71DE">
        <w:rPr>
          <w:rFonts w:ascii="Times New Roman" w:hAnsi="Times New Roman" w:cs="Times New Roman"/>
          <w:color w:val="0C0711"/>
          <w:sz w:val="24"/>
          <w:szCs w:val="24"/>
          <w:lang w:val="sk-SK"/>
        </w:rPr>
        <w:t xml:space="preserve">, </w:t>
      </w:r>
      <w:proofErr w:type="spellStart"/>
      <w:r w:rsidR="00BD71DE">
        <w:rPr>
          <w:rFonts w:ascii="Times New Roman" w:hAnsi="Times New Roman" w:cs="Times New Roman"/>
          <w:color w:val="0C0711"/>
          <w:sz w:val="24"/>
          <w:szCs w:val="24"/>
          <w:lang w:val="sk-SK"/>
        </w:rPr>
        <w:t>a.s</w:t>
      </w:r>
      <w:proofErr w:type="spellEnd"/>
      <w:r w:rsidR="00BD71DE">
        <w:rPr>
          <w:rFonts w:ascii="Times New Roman" w:hAnsi="Times New Roman" w:cs="Times New Roman"/>
          <w:color w:val="0C0711"/>
          <w:sz w:val="24"/>
          <w:szCs w:val="24"/>
          <w:lang w:val="sk-SK"/>
        </w:rPr>
        <w:t>.</w:t>
      </w:r>
    </w:p>
    <w:p w:rsidR="00926B1F" w:rsidRPr="00591997" w:rsidRDefault="003A418A" w:rsidP="00591997">
      <w:pPr>
        <w:tabs>
          <w:tab w:val="left" w:pos="5812"/>
        </w:tabs>
        <w:spacing w:line="276" w:lineRule="auto"/>
        <w:rPr>
          <w:rFonts w:ascii="Times New Roman" w:hAnsi="Times New Roman" w:cs="Times New Roman"/>
          <w:color w:val="0C0711"/>
          <w:sz w:val="24"/>
          <w:szCs w:val="24"/>
          <w:lang w:val="sk-SK"/>
        </w:rPr>
      </w:pPr>
      <w:r w:rsidRPr="00591997">
        <w:rPr>
          <w:rFonts w:ascii="Times New Roman" w:hAnsi="Times New Roman" w:cs="Times New Roman"/>
          <w:color w:val="0C0711"/>
          <w:sz w:val="24"/>
          <w:szCs w:val="24"/>
          <w:lang w:val="sk-SK"/>
        </w:rPr>
        <w:t>Číslo účtu:</w:t>
      </w:r>
      <w:r w:rsidR="00BD71DE">
        <w:rPr>
          <w:rFonts w:ascii="Times New Roman" w:hAnsi="Times New Roman" w:cs="Times New Roman"/>
          <w:color w:val="0C0711"/>
          <w:sz w:val="24"/>
          <w:szCs w:val="24"/>
          <w:lang w:val="sk-SK"/>
        </w:rPr>
        <w:t xml:space="preserve">                              SK813100 0000 004350038605</w:t>
      </w:r>
    </w:p>
    <w:p w:rsidR="00603FEE" w:rsidRPr="00591997" w:rsidRDefault="00603FEE" w:rsidP="00591997">
      <w:pPr>
        <w:tabs>
          <w:tab w:val="left" w:pos="5812"/>
        </w:tabs>
        <w:spacing w:line="276" w:lineRule="auto"/>
        <w:jc w:val="both"/>
        <w:rPr>
          <w:rFonts w:ascii="Times New Roman" w:hAnsi="Times New Roman" w:cs="Times New Roman"/>
          <w:color w:val="0C0711"/>
          <w:sz w:val="24"/>
          <w:szCs w:val="24"/>
          <w:lang w:val="sk-SK"/>
        </w:rPr>
      </w:pPr>
      <w:r w:rsidRPr="00591997">
        <w:rPr>
          <w:rFonts w:ascii="Times New Roman" w:hAnsi="Times New Roman" w:cs="Times New Roman"/>
          <w:color w:val="0C0711"/>
          <w:sz w:val="24"/>
          <w:szCs w:val="24"/>
          <w:lang w:val="sk-SK"/>
        </w:rPr>
        <w:t>IČO:</w:t>
      </w:r>
      <w:r w:rsidR="00BD71DE">
        <w:rPr>
          <w:rFonts w:ascii="Times New Roman" w:hAnsi="Times New Roman" w:cs="Times New Roman"/>
          <w:color w:val="0C0711"/>
          <w:sz w:val="24"/>
          <w:szCs w:val="24"/>
          <w:lang w:val="sk-SK"/>
        </w:rPr>
        <w:t xml:space="preserve">                                       31 719 970</w:t>
      </w:r>
    </w:p>
    <w:p w:rsidR="00603FEE" w:rsidRPr="00591997" w:rsidRDefault="00603FEE" w:rsidP="00591997">
      <w:pPr>
        <w:tabs>
          <w:tab w:val="left" w:pos="5812"/>
        </w:tabs>
        <w:spacing w:line="276" w:lineRule="auto"/>
        <w:jc w:val="both"/>
        <w:rPr>
          <w:rFonts w:ascii="Times New Roman" w:hAnsi="Times New Roman" w:cs="Times New Roman"/>
          <w:color w:val="0C0711"/>
          <w:sz w:val="24"/>
          <w:szCs w:val="24"/>
          <w:lang w:val="sk-SK"/>
        </w:rPr>
      </w:pPr>
      <w:r w:rsidRPr="00591997">
        <w:rPr>
          <w:rFonts w:ascii="Times New Roman" w:hAnsi="Times New Roman" w:cs="Times New Roman"/>
          <w:color w:val="0C0711"/>
          <w:sz w:val="24"/>
          <w:szCs w:val="24"/>
          <w:lang w:val="sk-SK"/>
        </w:rPr>
        <w:t>DIČ:</w:t>
      </w:r>
      <w:r w:rsidR="00BD71DE">
        <w:rPr>
          <w:rFonts w:ascii="Times New Roman" w:hAnsi="Times New Roman" w:cs="Times New Roman"/>
          <w:color w:val="0C0711"/>
          <w:sz w:val="24"/>
          <w:szCs w:val="24"/>
          <w:lang w:val="sk-SK"/>
        </w:rPr>
        <w:t xml:space="preserve">                                       2020482409</w:t>
      </w:r>
    </w:p>
    <w:p w:rsidR="00926B1F" w:rsidRPr="00591997" w:rsidRDefault="003A418A" w:rsidP="00591997">
      <w:pPr>
        <w:tabs>
          <w:tab w:val="left" w:pos="5812"/>
        </w:tabs>
        <w:spacing w:line="276" w:lineRule="auto"/>
        <w:jc w:val="both"/>
        <w:rPr>
          <w:rFonts w:ascii="Times New Roman" w:hAnsi="Times New Roman" w:cs="Times New Roman"/>
          <w:color w:val="0C0711"/>
          <w:sz w:val="24"/>
          <w:szCs w:val="24"/>
          <w:lang w:val="sk-SK"/>
        </w:rPr>
      </w:pPr>
      <w:r w:rsidRPr="00591997">
        <w:rPr>
          <w:rFonts w:ascii="Times New Roman" w:hAnsi="Times New Roman" w:cs="Times New Roman"/>
          <w:color w:val="0C0711"/>
          <w:sz w:val="24"/>
          <w:szCs w:val="24"/>
          <w:lang w:val="sk-SK"/>
        </w:rPr>
        <w:t>IČ DPH:</w:t>
      </w:r>
      <w:r w:rsidR="00BD71DE">
        <w:rPr>
          <w:rFonts w:ascii="Times New Roman" w:hAnsi="Times New Roman" w:cs="Times New Roman"/>
          <w:color w:val="0C0711"/>
          <w:sz w:val="24"/>
          <w:szCs w:val="24"/>
          <w:lang w:val="sk-SK"/>
        </w:rPr>
        <w:t xml:space="preserve">                                 SK2020482409</w:t>
      </w:r>
    </w:p>
    <w:p w:rsidR="00603FEE" w:rsidRPr="00591997" w:rsidRDefault="003A418A" w:rsidP="00591997">
      <w:pPr>
        <w:tabs>
          <w:tab w:val="left" w:pos="5812"/>
        </w:tabs>
        <w:spacing w:line="276" w:lineRule="auto"/>
        <w:rPr>
          <w:rFonts w:ascii="Times New Roman" w:hAnsi="Times New Roman" w:cs="Times New Roman"/>
          <w:color w:val="0C0711"/>
          <w:sz w:val="24"/>
          <w:szCs w:val="24"/>
          <w:lang w:val="sk-SK"/>
        </w:rPr>
      </w:pPr>
      <w:r w:rsidRPr="00591997">
        <w:rPr>
          <w:rFonts w:ascii="Times New Roman" w:hAnsi="Times New Roman" w:cs="Times New Roman"/>
          <w:color w:val="0C0711"/>
          <w:sz w:val="24"/>
          <w:szCs w:val="24"/>
          <w:lang w:val="sk-SK"/>
        </w:rPr>
        <w:t>Tel./Fax:</w:t>
      </w:r>
      <w:r w:rsidR="00BD71DE">
        <w:rPr>
          <w:rFonts w:ascii="Times New Roman" w:hAnsi="Times New Roman" w:cs="Times New Roman"/>
          <w:color w:val="0C0711"/>
          <w:sz w:val="24"/>
          <w:szCs w:val="24"/>
          <w:lang w:val="sk-SK"/>
        </w:rPr>
        <w:t xml:space="preserve">                                 00421556251130, 00421905544233</w:t>
      </w:r>
    </w:p>
    <w:p w:rsidR="00BA743E" w:rsidRPr="00591997" w:rsidRDefault="003A418A" w:rsidP="00591997">
      <w:pPr>
        <w:tabs>
          <w:tab w:val="left" w:pos="5812"/>
        </w:tabs>
        <w:spacing w:before="120" w:line="276" w:lineRule="auto"/>
        <w:jc w:val="both"/>
        <w:rPr>
          <w:rFonts w:ascii="Times New Roman" w:hAnsi="Times New Roman" w:cs="Times New Roman"/>
          <w:color w:val="0C0711"/>
          <w:sz w:val="24"/>
          <w:szCs w:val="24"/>
          <w:lang w:val="sk-SK"/>
        </w:rPr>
      </w:pPr>
      <w:r w:rsidRPr="00591997">
        <w:rPr>
          <w:rFonts w:ascii="Times New Roman" w:hAnsi="Times New Roman" w:cs="Times New Roman"/>
          <w:color w:val="0C0711"/>
          <w:sz w:val="24"/>
          <w:szCs w:val="24"/>
          <w:lang w:val="sk-SK"/>
        </w:rPr>
        <w:t>(</w:t>
      </w:r>
      <w:r w:rsidR="00603FEE" w:rsidRPr="00591997">
        <w:rPr>
          <w:rFonts w:ascii="Times New Roman" w:hAnsi="Times New Roman" w:cs="Times New Roman"/>
          <w:color w:val="0C0711"/>
          <w:sz w:val="24"/>
          <w:szCs w:val="24"/>
          <w:lang w:val="sk-SK"/>
        </w:rPr>
        <w:t>ďalej</w:t>
      </w:r>
      <w:r w:rsidRPr="00591997">
        <w:rPr>
          <w:rFonts w:ascii="Times New Roman" w:hAnsi="Times New Roman" w:cs="Times New Roman"/>
          <w:color w:val="0C0711"/>
          <w:sz w:val="24"/>
          <w:szCs w:val="24"/>
          <w:lang w:val="sk-SK"/>
        </w:rPr>
        <w:t xml:space="preserve"> len „zhotoviteľ")</w:t>
      </w:r>
    </w:p>
    <w:p w:rsidR="00ED0DD5" w:rsidRDefault="00C96485" w:rsidP="00C96485">
      <w:pPr>
        <w:spacing w:line="276" w:lineRule="auto"/>
        <w:jc w:val="both"/>
        <w:rPr>
          <w:rFonts w:ascii="Times New Roman" w:hAnsi="Times New Roman" w:cs="Times New Roman"/>
          <w:b/>
          <w:color w:val="100A15"/>
          <w:sz w:val="24"/>
          <w:szCs w:val="24"/>
          <w:lang w:val="sk-SK"/>
        </w:rPr>
      </w:pPr>
      <w:r>
        <w:rPr>
          <w:rFonts w:ascii="Times New Roman" w:hAnsi="Times New Roman" w:cs="Times New Roman"/>
          <w:color w:val="0C0711"/>
          <w:sz w:val="24"/>
          <w:szCs w:val="24"/>
          <w:lang w:val="sk-SK"/>
        </w:rPr>
        <w:lastRenderedPageBreak/>
        <w:t xml:space="preserve">mení sa </w:t>
      </w:r>
      <w:r w:rsidR="006248A9">
        <w:rPr>
          <w:rFonts w:ascii="Times New Roman" w:hAnsi="Times New Roman" w:cs="Times New Roman"/>
          <w:noProof/>
          <w:sz w:val="24"/>
          <w:szCs w:val="24"/>
          <w:lang w:val="sk-SK" w:eastAsia="sk-SK"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>
                <wp:simplePos x="0" y="0"/>
                <wp:positionH relativeFrom="page">
                  <wp:posOffset>7134224</wp:posOffset>
                </wp:positionH>
                <wp:positionV relativeFrom="page">
                  <wp:posOffset>10243820</wp:posOffset>
                </wp:positionV>
                <wp:extent cx="0" cy="8890"/>
                <wp:effectExtent l="0" t="0" r="19050" b="29210"/>
                <wp:wrapNone/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9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2A293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3D0344" id="Line 18" o:spid="_x0000_s1026" style="position:absolute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561.75pt,806.6pt" to="561.75pt,80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" strokecolor="#2a2930" strokeweight=".55pt">
                <w10:wrap anchorx="page" anchory="page"/>
              </v:line>
            </w:pict>
          </mc:Fallback>
        </mc:AlternateContent>
      </w:r>
    </w:p>
    <w:p w:rsidR="00A67507" w:rsidRPr="00591997" w:rsidRDefault="003A418A" w:rsidP="00591997">
      <w:pPr>
        <w:spacing w:line="276" w:lineRule="auto"/>
        <w:jc w:val="center"/>
        <w:rPr>
          <w:rFonts w:ascii="Times New Roman" w:hAnsi="Times New Roman" w:cs="Times New Roman"/>
          <w:b/>
          <w:color w:val="100A15"/>
          <w:sz w:val="24"/>
          <w:szCs w:val="24"/>
          <w:lang w:val="sk-SK"/>
        </w:rPr>
      </w:pPr>
      <w:r w:rsidRPr="00591997">
        <w:rPr>
          <w:rFonts w:ascii="Times New Roman" w:hAnsi="Times New Roman" w:cs="Times New Roman"/>
          <w:b/>
          <w:color w:val="100A15"/>
          <w:sz w:val="24"/>
          <w:szCs w:val="24"/>
          <w:lang w:val="sk-SK"/>
        </w:rPr>
        <w:t xml:space="preserve">Čl. 6 </w:t>
      </w:r>
    </w:p>
    <w:p w:rsidR="00926B1F" w:rsidRPr="00591997" w:rsidRDefault="003A418A" w:rsidP="00591997">
      <w:pPr>
        <w:spacing w:line="276" w:lineRule="auto"/>
        <w:jc w:val="center"/>
        <w:rPr>
          <w:rFonts w:ascii="Times New Roman" w:hAnsi="Times New Roman" w:cs="Times New Roman"/>
          <w:b/>
          <w:color w:val="100A15"/>
          <w:sz w:val="24"/>
          <w:szCs w:val="24"/>
          <w:lang w:val="sk-SK"/>
        </w:rPr>
      </w:pPr>
      <w:r w:rsidRPr="00591997">
        <w:rPr>
          <w:rFonts w:ascii="Times New Roman" w:hAnsi="Times New Roman" w:cs="Times New Roman"/>
          <w:b/>
          <w:color w:val="100A15"/>
          <w:sz w:val="24"/>
          <w:szCs w:val="24"/>
          <w:lang w:val="sk-SK"/>
        </w:rPr>
        <w:t>TERMÍN PLNENIA PREDMETU ZMLUVY</w:t>
      </w:r>
    </w:p>
    <w:p w:rsidR="007815EE" w:rsidRPr="00591997" w:rsidRDefault="003A418A" w:rsidP="00591997">
      <w:pPr>
        <w:pStyle w:val="Odsekzoznamu"/>
        <w:numPr>
          <w:ilvl w:val="1"/>
          <w:numId w:val="7"/>
        </w:numPr>
        <w:spacing w:before="120" w:line="276" w:lineRule="auto"/>
        <w:ind w:left="567" w:hanging="567"/>
        <w:jc w:val="both"/>
        <w:rPr>
          <w:rFonts w:ascii="Times New Roman" w:hAnsi="Times New Roman" w:cs="Times New Roman"/>
          <w:b/>
          <w:color w:val="100A15"/>
          <w:sz w:val="24"/>
          <w:szCs w:val="24"/>
          <w:lang w:val="sk-SK"/>
        </w:rPr>
      </w:pPr>
      <w:r w:rsidRPr="00591997">
        <w:rPr>
          <w:rFonts w:ascii="Times New Roman" w:hAnsi="Times New Roman" w:cs="Times New Roman"/>
          <w:color w:val="100A15"/>
          <w:sz w:val="24"/>
          <w:szCs w:val="24"/>
          <w:lang w:val="sk-SK"/>
        </w:rPr>
        <w:t>Zhotovite</w:t>
      </w:r>
      <w:r w:rsidR="00DF7AB3" w:rsidRPr="00591997">
        <w:rPr>
          <w:rFonts w:ascii="Times New Roman" w:hAnsi="Times New Roman" w:cs="Times New Roman"/>
          <w:color w:val="100A15"/>
          <w:sz w:val="24"/>
          <w:szCs w:val="24"/>
          <w:lang w:val="sk-SK"/>
        </w:rPr>
        <w:t>ľ</w:t>
      </w:r>
      <w:r w:rsidRPr="00591997">
        <w:rPr>
          <w:rFonts w:ascii="Times New Roman" w:hAnsi="Times New Roman" w:cs="Times New Roman"/>
          <w:color w:val="100A15"/>
          <w:sz w:val="24"/>
          <w:szCs w:val="24"/>
          <w:lang w:val="sk-SK"/>
        </w:rPr>
        <w:t xml:space="preserve"> sa zaväzuje doruči</w:t>
      </w:r>
      <w:r w:rsidR="00DF7AB3" w:rsidRPr="00591997">
        <w:rPr>
          <w:rFonts w:ascii="Times New Roman" w:hAnsi="Times New Roman" w:cs="Times New Roman"/>
          <w:color w:val="100A15"/>
          <w:sz w:val="24"/>
          <w:szCs w:val="24"/>
          <w:lang w:val="sk-SK"/>
        </w:rPr>
        <w:t>ť</w:t>
      </w:r>
      <w:r w:rsidRPr="00591997">
        <w:rPr>
          <w:rFonts w:ascii="Times New Roman" w:hAnsi="Times New Roman" w:cs="Times New Roman"/>
          <w:color w:val="100A15"/>
          <w:sz w:val="24"/>
          <w:szCs w:val="24"/>
          <w:lang w:val="sk-SK"/>
        </w:rPr>
        <w:t xml:space="preserve"> DRS po zapracovaní pripomienok zo záverečného prerokovania do sídla objednávate</w:t>
      </w:r>
      <w:r w:rsidR="00A67507" w:rsidRPr="00591997">
        <w:rPr>
          <w:rFonts w:ascii="Times New Roman" w:hAnsi="Times New Roman" w:cs="Times New Roman"/>
          <w:color w:val="100A15"/>
          <w:sz w:val="24"/>
          <w:szCs w:val="24"/>
          <w:lang w:val="sk-SK"/>
        </w:rPr>
        <w:t>ľ</w:t>
      </w:r>
      <w:r w:rsidRPr="00591997">
        <w:rPr>
          <w:rFonts w:ascii="Times New Roman" w:hAnsi="Times New Roman" w:cs="Times New Roman"/>
          <w:color w:val="100A15"/>
          <w:sz w:val="24"/>
          <w:szCs w:val="24"/>
          <w:lang w:val="sk-SK"/>
        </w:rPr>
        <w:t xml:space="preserve">a </w:t>
      </w:r>
      <w:r w:rsidR="007815EE" w:rsidRPr="00591997">
        <w:rPr>
          <w:rFonts w:ascii="Times New Roman" w:hAnsi="Times New Roman" w:cs="Times New Roman"/>
          <w:color w:val="100A15"/>
          <w:sz w:val="24"/>
          <w:szCs w:val="24"/>
          <w:lang w:val="sk-SK"/>
        </w:rPr>
        <w:t>v nasledovných termínoch:</w:t>
      </w:r>
    </w:p>
    <w:p w:rsidR="007815EE" w:rsidRPr="00591997" w:rsidRDefault="007815EE" w:rsidP="00591997">
      <w:pPr>
        <w:pStyle w:val="Odsekzoznamu"/>
        <w:spacing w:before="120" w:line="276" w:lineRule="auto"/>
        <w:ind w:left="567"/>
        <w:jc w:val="both"/>
        <w:rPr>
          <w:rFonts w:ascii="Times New Roman" w:hAnsi="Times New Roman" w:cs="Times New Roman"/>
          <w:color w:val="100A15"/>
          <w:sz w:val="24"/>
          <w:szCs w:val="24"/>
          <w:lang w:val="sk-SK"/>
        </w:rPr>
      </w:pPr>
    </w:p>
    <w:p w:rsidR="007815EE" w:rsidRPr="00591997" w:rsidRDefault="007815EE" w:rsidP="00C96485">
      <w:pPr>
        <w:pStyle w:val="Odsekzoznamu"/>
        <w:numPr>
          <w:ilvl w:val="0"/>
          <w:numId w:val="23"/>
        </w:numPr>
        <w:tabs>
          <w:tab w:val="right" w:pos="9677"/>
        </w:tabs>
        <w:spacing w:before="360" w:line="276" w:lineRule="auto"/>
        <w:jc w:val="both"/>
        <w:rPr>
          <w:rFonts w:ascii="Times New Roman" w:hAnsi="Times New Roman" w:cs="Times New Roman"/>
          <w:color w:val="100A15"/>
          <w:sz w:val="24"/>
          <w:szCs w:val="24"/>
          <w:lang w:val="sk-SK"/>
        </w:rPr>
      </w:pPr>
      <w:r w:rsidRPr="00591997">
        <w:rPr>
          <w:rFonts w:ascii="Times New Roman" w:hAnsi="Times New Roman" w:cs="Times New Roman"/>
          <w:sz w:val="24"/>
          <w:szCs w:val="24"/>
          <w:lang w:val="sk-SK"/>
        </w:rPr>
        <w:t>Objekt 2: Vypracovanie realizačnej projektovej dokumentácie:</w:t>
      </w:r>
      <w:r w:rsidRPr="00591997">
        <w:rPr>
          <w:rFonts w:ascii="Times New Roman" w:hAnsi="Times New Roman" w:cs="Times New Roman"/>
          <w:b/>
          <w:sz w:val="24"/>
          <w:szCs w:val="24"/>
          <w:lang w:val="sk-SK"/>
        </w:rPr>
        <w:t xml:space="preserve"> „Rekonštrukcia budovy školy SOŠ“</w:t>
      </w:r>
      <w:r w:rsidRPr="00591997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ED0DD5">
        <w:rPr>
          <w:rFonts w:ascii="Times New Roman" w:hAnsi="Times New Roman" w:cs="Times New Roman"/>
          <w:b/>
          <w:color w:val="100A15"/>
          <w:sz w:val="24"/>
          <w:szCs w:val="24"/>
          <w:lang w:val="sk-SK"/>
        </w:rPr>
        <w:t xml:space="preserve">do </w:t>
      </w:r>
      <w:r w:rsidR="00C96485">
        <w:rPr>
          <w:rFonts w:ascii="Times New Roman" w:hAnsi="Times New Roman" w:cs="Times New Roman"/>
          <w:b/>
          <w:color w:val="100A15"/>
          <w:sz w:val="24"/>
          <w:szCs w:val="24"/>
          <w:lang w:val="sk-SK"/>
        </w:rPr>
        <w:t>9</w:t>
      </w:r>
      <w:r w:rsidRPr="00ED0DD5">
        <w:rPr>
          <w:rFonts w:ascii="Times New Roman" w:hAnsi="Times New Roman" w:cs="Times New Roman"/>
          <w:b/>
          <w:color w:val="100A15"/>
          <w:sz w:val="24"/>
          <w:szCs w:val="24"/>
          <w:lang w:val="sk-SK"/>
        </w:rPr>
        <w:t>0</w:t>
      </w:r>
      <w:r w:rsidRPr="00591997">
        <w:rPr>
          <w:rFonts w:ascii="Times New Roman" w:hAnsi="Times New Roman" w:cs="Times New Roman"/>
          <w:b/>
          <w:color w:val="100A15"/>
          <w:sz w:val="24"/>
          <w:szCs w:val="24"/>
          <w:lang w:val="sk-SK"/>
        </w:rPr>
        <w:t xml:space="preserve"> dní odo dňa nadobudnutia účinnosti tejto zmluvy.</w:t>
      </w:r>
    </w:p>
    <w:p w:rsidR="007815EE" w:rsidRPr="00591997" w:rsidRDefault="007815EE" w:rsidP="00591997">
      <w:pPr>
        <w:pStyle w:val="Odsekzoznamu"/>
        <w:tabs>
          <w:tab w:val="right" w:pos="9677"/>
        </w:tabs>
        <w:spacing w:before="120" w:line="276" w:lineRule="auto"/>
        <w:ind w:left="567"/>
        <w:jc w:val="both"/>
        <w:rPr>
          <w:rFonts w:ascii="Times New Roman" w:hAnsi="Times New Roman" w:cs="Times New Roman"/>
          <w:color w:val="100A15"/>
          <w:sz w:val="24"/>
          <w:szCs w:val="24"/>
          <w:lang w:val="sk-SK"/>
        </w:rPr>
      </w:pPr>
    </w:p>
    <w:p w:rsidR="00277429" w:rsidRDefault="00C96485" w:rsidP="00591997">
      <w:pPr>
        <w:tabs>
          <w:tab w:val="left" w:leader="dot" w:pos="5450"/>
          <w:tab w:val="right" w:leader="dot" w:pos="7167"/>
        </w:tabs>
        <w:spacing w:line="276" w:lineRule="auto"/>
        <w:rPr>
          <w:rFonts w:ascii="Times New Roman" w:hAnsi="Times New Roman" w:cs="Times New Roman"/>
          <w:color w:val="090917"/>
          <w:sz w:val="24"/>
          <w:szCs w:val="24"/>
          <w:lang w:val="sk-SK"/>
        </w:rPr>
      </w:pPr>
      <w:r>
        <w:rPr>
          <w:rFonts w:ascii="Times New Roman" w:hAnsi="Times New Roman" w:cs="Times New Roman"/>
          <w:color w:val="090917"/>
          <w:sz w:val="24"/>
          <w:szCs w:val="24"/>
          <w:lang w:val="sk-SK"/>
        </w:rPr>
        <w:t>Ostatné časti zmluvy ostávajú nezmenené.</w:t>
      </w:r>
    </w:p>
    <w:p w:rsidR="00C96485" w:rsidRDefault="00C96485" w:rsidP="00591997">
      <w:pPr>
        <w:tabs>
          <w:tab w:val="left" w:leader="dot" w:pos="5450"/>
          <w:tab w:val="right" w:leader="dot" w:pos="7167"/>
        </w:tabs>
        <w:spacing w:line="276" w:lineRule="auto"/>
        <w:rPr>
          <w:rFonts w:ascii="Times New Roman" w:hAnsi="Times New Roman" w:cs="Times New Roman"/>
          <w:color w:val="090917"/>
          <w:sz w:val="24"/>
          <w:szCs w:val="24"/>
          <w:lang w:val="sk-SK"/>
        </w:rPr>
      </w:pPr>
    </w:p>
    <w:p w:rsidR="00C96485" w:rsidRDefault="00C96485" w:rsidP="00C96485">
      <w:pPr>
        <w:tabs>
          <w:tab w:val="left" w:leader="dot" w:pos="5450"/>
          <w:tab w:val="right" w:leader="dot" w:pos="7167"/>
        </w:tabs>
        <w:spacing w:line="276" w:lineRule="auto"/>
        <w:jc w:val="both"/>
        <w:rPr>
          <w:rFonts w:ascii="Times New Roman" w:hAnsi="Times New Roman" w:cs="Times New Roman"/>
          <w:color w:val="090917"/>
          <w:sz w:val="24"/>
          <w:szCs w:val="24"/>
          <w:lang w:val="sk-SK"/>
        </w:rPr>
      </w:pPr>
      <w:r>
        <w:rPr>
          <w:rFonts w:ascii="Times New Roman" w:hAnsi="Times New Roman" w:cs="Times New Roman"/>
          <w:color w:val="090917"/>
          <w:sz w:val="24"/>
          <w:szCs w:val="24"/>
          <w:lang w:val="sk-SK"/>
        </w:rPr>
        <w:t>Tento dodatok k zmluve nadobúda platnosť dňom jeho podpísania zmluvnými stranami a účinnosť  dňom nasledujúcim po dni jeho zverejnenia na webovom sídle objednávateľa.</w:t>
      </w:r>
    </w:p>
    <w:p w:rsidR="00C96485" w:rsidRPr="00591997" w:rsidRDefault="00C96485" w:rsidP="00591997">
      <w:pPr>
        <w:tabs>
          <w:tab w:val="left" w:leader="dot" w:pos="5450"/>
          <w:tab w:val="right" w:leader="dot" w:pos="7167"/>
        </w:tabs>
        <w:spacing w:line="276" w:lineRule="auto"/>
        <w:rPr>
          <w:rFonts w:ascii="Times New Roman" w:hAnsi="Times New Roman" w:cs="Times New Roman"/>
          <w:color w:val="090917"/>
          <w:sz w:val="24"/>
          <w:szCs w:val="24"/>
          <w:lang w:val="sk-SK"/>
        </w:rPr>
      </w:pPr>
    </w:p>
    <w:p w:rsidR="00865559" w:rsidRPr="00591997" w:rsidRDefault="00865559" w:rsidP="00591997">
      <w:pPr>
        <w:tabs>
          <w:tab w:val="left" w:pos="6096"/>
        </w:tabs>
        <w:spacing w:line="276" w:lineRule="auto"/>
        <w:rPr>
          <w:rFonts w:ascii="Times New Roman" w:hAnsi="Times New Roman" w:cs="Times New Roman"/>
          <w:color w:val="090917"/>
          <w:sz w:val="24"/>
          <w:szCs w:val="24"/>
          <w:lang w:val="sk-SK"/>
        </w:rPr>
      </w:pPr>
      <w:r w:rsidRPr="00591997">
        <w:rPr>
          <w:rFonts w:ascii="Times New Roman" w:hAnsi="Times New Roman" w:cs="Times New Roman"/>
          <w:color w:val="090917"/>
          <w:sz w:val="24"/>
          <w:szCs w:val="24"/>
          <w:lang w:val="sk-SK"/>
        </w:rPr>
        <w:t>V</w:t>
      </w:r>
      <w:r w:rsidR="00724494">
        <w:rPr>
          <w:rFonts w:ascii="Times New Roman" w:hAnsi="Times New Roman" w:cs="Times New Roman"/>
          <w:color w:val="090917"/>
          <w:sz w:val="24"/>
          <w:szCs w:val="24"/>
          <w:lang w:val="sk-SK"/>
        </w:rPr>
        <w:t> </w:t>
      </w:r>
      <w:r w:rsidRPr="00591997">
        <w:rPr>
          <w:rFonts w:ascii="Times New Roman" w:hAnsi="Times New Roman" w:cs="Times New Roman"/>
          <w:color w:val="090917"/>
          <w:sz w:val="24"/>
          <w:szCs w:val="24"/>
          <w:lang w:val="sk-SK"/>
        </w:rPr>
        <w:t>Košiciach</w:t>
      </w:r>
      <w:r w:rsidR="00724494">
        <w:rPr>
          <w:rFonts w:ascii="Times New Roman" w:hAnsi="Times New Roman" w:cs="Times New Roman"/>
          <w:color w:val="090917"/>
          <w:sz w:val="24"/>
          <w:szCs w:val="24"/>
          <w:lang w:val="sk-SK"/>
        </w:rPr>
        <w:t>,</w:t>
      </w:r>
      <w:r w:rsidRPr="00591997">
        <w:rPr>
          <w:rFonts w:ascii="Times New Roman" w:hAnsi="Times New Roman" w:cs="Times New Roman"/>
          <w:color w:val="090917"/>
          <w:sz w:val="24"/>
          <w:szCs w:val="24"/>
          <w:lang w:val="sk-SK"/>
        </w:rPr>
        <w:t xml:space="preserve"> dňa </w:t>
      </w:r>
      <w:r w:rsidR="00C96485">
        <w:rPr>
          <w:rFonts w:ascii="Times New Roman" w:hAnsi="Times New Roman" w:cs="Times New Roman"/>
          <w:color w:val="090917"/>
          <w:sz w:val="24"/>
          <w:szCs w:val="24"/>
          <w:lang w:val="sk-SK"/>
        </w:rPr>
        <w:t>12.02.2019</w:t>
      </w:r>
      <w:r w:rsidR="00724494">
        <w:rPr>
          <w:rFonts w:ascii="Times New Roman" w:hAnsi="Times New Roman" w:cs="Times New Roman"/>
          <w:color w:val="090917"/>
          <w:sz w:val="24"/>
          <w:szCs w:val="24"/>
          <w:lang w:val="sk-SK"/>
        </w:rPr>
        <w:tab/>
      </w:r>
      <w:r w:rsidRPr="00591997">
        <w:rPr>
          <w:rFonts w:ascii="Times New Roman" w:hAnsi="Times New Roman" w:cs="Times New Roman"/>
          <w:color w:val="090917"/>
          <w:sz w:val="24"/>
          <w:szCs w:val="24"/>
          <w:lang w:val="sk-SK"/>
        </w:rPr>
        <w:t>V</w:t>
      </w:r>
      <w:r w:rsidR="00724494">
        <w:rPr>
          <w:rFonts w:ascii="Times New Roman" w:hAnsi="Times New Roman" w:cs="Times New Roman"/>
          <w:color w:val="090917"/>
          <w:sz w:val="24"/>
          <w:szCs w:val="24"/>
          <w:lang w:val="sk-SK"/>
        </w:rPr>
        <w:t> Košiciach,</w:t>
      </w:r>
      <w:r w:rsidRPr="00591997">
        <w:rPr>
          <w:rFonts w:ascii="Times New Roman" w:hAnsi="Times New Roman" w:cs="Times New Roman"/>
          <w:color w:val="090917"/>
          <w:sz w:val="24"/>
          <w:szCs w:val="24"/>
          <w:lang w:val="sk-SK"/>
        </w:rPr>
        <w:t xml:space="preserve"> dňa</w:t>
      </w:r>
      <w:r w:rsidR="00724494">
        <w:rPr>
          <w:rFonts w:ascii="Times New Roman" w:hAnsi="Times New Roman" w:cs="Times New Roman"/>
          <w:color w:val="090917"/>
          <w:sz w:val="24"/>
          <w:szCs w:val="24"/>
          <w:lang w:val="sk-SK"/>
        </w:rPr>
        <w:t xml:space="preserve"> </w:t>
      </w:r>
      <w:r w:rsidR="00C96485">
        <w:rPr>
          <w:rFonts w:ascii="Times New Roman" w:hAnsi="Times New Roman" w:cs="Times New Roman"/>
          <w:color w:val="090917"/>
          <w:sz w:val="24"/>
          <w:szCs w:val="24"/>
          <w:lang w:val="sk-SK"/>
        </w:rPr>
        <w:t>12.02.2019</w:t>
      </w:r>
    </w:p>
    <w:p w:rsidR="00865559" w:rsidRPr="00591997" w:rsidRDefault="00865559" w:rsidP="00591997">
      <w:pPr>
        <w:tabs>
          <w:tab w:val="left" w:pos="6096"/>
        </w:tabs>
        <w:spacing w:line="276" w:lineRule="auto"/>
        <w:rPr>
          <w:rFonts w:ascii="Times New Roman" w:hAnsi="Times New Roman" w:cs="Times New Roman"/>
          <w:color w:val="090917"/>
          <w:sz w:val="24"/>
          <w:szCs w:val="24"/>
          <w:lang w:val="sk-SK"/>
        </w:rPr>
      </w:pPr>
    </w:p>
    <w:p w:rsidR="00C96485" w:rsidRDefault="00C96485" w:rsidP="00591997">
      <w:pPr>
        <w:tabs>
          <w:tab w:val="left" w:pos="6237"/>
        </w:tabs>
        <w:spacing w:line="276" w:lineRule="auto"/>
        <w:rPr>
          <w:rFonts w:ascii="Times New Roman" w:hAnsi="Times New Roman" w:cs="Times New Roman"/>
          <w:b/>
          <w:color w:val="090917"/>
          <w:sz w:val="24"/>
          <w:szCs w:val="24"/>
          <w:lang w:val="sk-SK"/>
        </w:rPr>
      </w:pPr>
    </w:p>
    <w:p w:rsidR="00865559" w:rsidRPr="00591997" w:rsidRDefault="00865559" w:rsidP="00591997">
      <w:pPr>
        <w:tabs>
          <w:tab w:val="left" w:pos="6237"/>
        </w:tabs>
        <w:spacing w:line="276" w:lineRule="auto"/>
        <w:rPr>
          <w:rFonts w:ascii="Times New Roman" w:hAnsi="Times New Roman" w:cs="Times New Roman"/>
          <w:b/>
          <w:color w:val="090917"/>
          <w:sz w:val="24"/>
          <w:szCs w:val="24"/>
          <w:lang w:val="sk-SK"/>
        </w:rPr>
      </w:pPr>
      <w:r w:rsidRPr="00591997">
        <w:rPr>
          <w:rFonts w:ascii="Times New Roman" w:hAnsi="Times New Roman" w:cs="Times New Roman"/>
          <w:b/>
          <w:color w:val="090917"/>
          <w:sz w:val="24"/>
          <w:szCs w:val="24"/>
          <w:lang w:val="sk-SK"/>
        </w:rPr>
        <w:t>Objednávateľ:</w:t>
      </w:r>
      <w:r w:rsidR="00724494">
        <w:rPr>
          <w:rFonts w:ascii="Times New Roman" w:hAnsi="Times New Roman" w:cs="Times New Roman"/>
          <w:b/>
          <w:color w:val="090917"/>
          <w:sz w:val="24"/>
          <w:szCs w:val="24"/>
          <w:lang w:val="sk-SK"/>
        </w:rPr>
        <w:t xml:space="preserve">                                                                            </w:t>
      </w:r>
      <w:r w:rsidR="00BC073D" w:rsidRPr="00591997">
        <w:rPr>
          <w:rFonts w:ascii="Times New Roman" w:hAnsi="Times New Roman" w:cs="Times New Roman"/>
          <w:b/>
          <w:color w:val="090917"/>
          <w:sz w:val="24"/>
          <w:szCs w:val="24"/>
          <w:lang w:val="sk-SK"/>
        </w:rPr>
        <w:t>Zhotoviteľ:</w:t>
      </w:r>
    </w:p>
    <w:p w:rsidR="00865559" w:rsidRPr="00591997" w:rsidRDefault="00865559" w:rsidP="00591997">
      <w:pPr>
        <w:tabs>
          <w:tab w:val="right" w:pos="6440"/>
        </w:tabs>
        <w:spacing w:line="276" w:lineRule="auto"/>
        <w:rPr>
          <w:rFonts w:ascii="Times New Roman" w:hAnsi="Times New Roman" w:cs="Times New Roman"/>
          <w:b/>
          <w:color w:val="090917"/>
          <w:sz w:val="24"/>
          <w:szCs w:val="24"/>
          <w:lang w:val="sk-SK"/>
        </w:rPr>
      </w:pPr>
    </w:p>
    <w:p w:rsidR="00865559" w:rsidRPr="00591997" w:rsidRDefault="00865559" w:rsidP="00591997">
      <w:pPr>
        <w:tabs>
          <w:tab w:val="left" w:pos="6237"/>
        </w:tabs>
        <w:spacing w:line="276" w:lineRule="auto"/>
        <w:rPr>
          <w:rFonts w:ascii="Times New Roman" w:hAnsi="Times New Roman" w:cs="Times New Roman"/>
          <w:b/>
          <w:color w:val="090917"/>
          <w:sz w:val="24"/>
          <w:szCs w:val="24"/>
          <w:lang w:val="sk-SK"/>
        </w:rPr>
      </w:pPr>
      <w:r w:rsidRPr="00591997">
        <w:rPr>
          <w:rFonts w:ascii="Times New Roman" w:hAnsi="Times New Roman" w:cs="Times New Roman"/>
          <w:b/>
          <w:color w:val="090917"/>
          <w:sz w:val="24"/>
          <w:szCs w:val="24"/>
          <w:lang w:val="sk-SK"/>
        </w:rPr>
        <w:tab/>
      </w:r>
    </w:p>
    <w:p w:rsidR="00724494" w:rsidRDefault="00362852" w:rsidP="00724494">
      <w:pPr>
        <w:tabs>
          <w:tab w:val="left" w:pos="6096"/>
        </w:tabs>
        <w:spacing w:line="276" w:lineRule="auto"/>
        <w:rPr>
          <w:rFonts w:ascii="Times New Roman" w:hAnsi="Times New Roman" w:cs="Times New Roman"/>
          <w:color w:val="090917"/>
          <w:sz w:val="24"/>
          <w:szCs w:val="24"/>
          <w:lang w:val="sk-SK"/>
        </w:rPr>
      </w:pPr>
      <w:r>
        <w:rPr>
          <w:rFonts w:ascii="Times New Roman" w:hAnsi="Times New Roman" w:cs="Times New Roman"/>
          <w:color w:val="090917"/>
          <w:sz w:val="24"/>
          <w:szCs w:val="24"/>
          <w:lang w:val="sk-SK"/>
        </w:rPr>
        <w:t>Ing.</w:t>
      </w:r>
      <w:r w:rsidR="0066526A" w:rsidRPr="00591997">
        <w:rPr>
          <w:rFonts w:ascii="Times New Roman" w:hAnsi="Times New Roman" w:cs="Times New Roman"/>
          <w:color w:val="090917"/>
          <w:sz w:val="24"/>
          <w:szCs w:val="24"/>
          <w:lang w:val="sk-SK"/>
        </w:rPr>
        <w:t xml:space="preserve"> Eva </w:t>
      </w:r>
      <w:proofErr w:type="spellStart"/>
      <w:r w:rsidR="0066526A" w:rsidRPr="00591997">
        <w:rPr>
          <w:rFonts w:ascii="Times New Roman" w:hAnsi="Times New Roman" w:cs="Times New Roman"/>
          <w:color w:val="090917"/>
          <w:sz w:val="24"/>
          <w:szCs w:val="24"/>
          <w:lang w:val="sk-SK"/>
        </w:rPr>
        <w:t>Matejová</w:t>
      </w:r>
      <w:proofErr w:type="spellEnd"/>
      <w:r w:rsidR="00865559" w:rsidRPr="00591997">
        <w:rPr>
          <w:rFonts w:ascii="Times New Roman" w:hAnsi="Times New Roman" w:cs="Times New Roman"/>
          <w:color w:val="090917"/>
          <w:sz w:val="24"/>
          <w:szCs w:val="24"/>
          <w:lang w:val="sk-SK"/>
        </w:rPr>
        <w:tab/>
      </w:r>
      <w:r w:rsidR="00724494">
        <w:rPr>
          <w:rFonts w:ascii="Times New Roman" w:hAnsi="Times New Roman" w:cs="Times New Roman"/>
          <w:color w:val="090917"/>
          <w:sz w:val="24"/>
          <w:szCs w:val="24"/>
          <w:lang w:val="sk-SK"/>
        </w:rPr>
        <w:t>Ing.</w:t>
      </w:r>
      <w:r w:rsidR="00C96485">
        <w:rPr>
          <w:rFonts w:ascii="Times New Roman" w:hAnsi="Times New Roman" w:cs="Times New Roman"/>
          <w:color w:val="090917"/>
          <w:sz w:val="24"/>
          <w:szCs w:val="24"/>
          <w:lang w:val="sk-SK"/>
        </w:rPr>
        <w:t xml:space="preserve"> </w:t>
      </w:r>
      <w:r w:rsidR="00724494">
        <w:rPr>
          <w:rFonts w:ascii="Times New Roman" w:hAnsi="Times New Roman" w:cs="Times New Roman"/>
          <w:color w:val="090917"/>
          <w:sz w:val="24"/>
          <w:szCs w:val="24"/>
          <w:lang w:val="sk-SK"/>
        </w:rPr>
        <w:t xml:space="preserve">Igor </w:t>
      </w:r>
      <w:proofErr w:type="spellStart"/>
      <w:r w:rsidR="00724494">
        <w:rPr>
          <w:rFonts w:ascii="Times New Roman" w:hAnsi="Times New Roman" w:cs="Times New Roman"/>
          <w:color w:val="090917"/>
          <w:sz w:val="24"/>
          <w:szCs w:val="24"/>
          <w:lang w:val="sk-SK"/>
        </w:rPr>
        <w:t>Uher</w:t>
      </w:r>
      <w:proofErr w:type="spellEnd"/>
    </w:p>
    <w:p w:rsidR="00865559" w:rsidRPr="00591997" w:rsidRDefault="0066526A" w:rsidP="00724494">
      <w:pPr>
        <w:tabs>
          <w:tab w:val="left" w:pos="6096"/>
        </w:tabs>
        <w:spacing w:line="276" w:lineRule="auto"/>
        <w:rPr>
          <w:rFonts w:ascii="Times New Roman" w:hAnsi="Times New Roman" w:cs="Times New Roman"/>
          <w:color w:val="090917"/>
          <w:sz w:val="24"/>
          <w:szCs w:val="24"/>
          <w:lang w:val="sk-SK"/>
        </w:rPr>
      </w:pPr>
      <w:r w:rsidRPr="00591997">
        <w:rPr>
          <w:rFonts w:ascii="Times New Roman" w:hAnsi="Times New Roman" w:cs="Times New Roman"/>
          <w:color w:val="090917"/>
          <w:sz w:val="24"/>
          <w:szCs w:val="24"/>
          <w:lang w:val="sk-SK"/>
        </w:rPr>
        <w:t>r</w:t>
      </w:r>
      <w:bookmarkStart w:id="0" w:name="_GoBack"/>
      <w:bookmarkEnd w:id="0"/>
      <w:r w:rsidRPr="00591997">
        <w:rPr>
          <w:rFonts w:ascii="Times New Roman" w:hAnsi="Times New Roman" w:cs="Times New Roman"/>
          <w:color w:val="090917"/>
          <w:sz w:val="24"/>
          <w:szCs w:val="24"/>
          <w:lang w:val="sk-SK"/>
        </w:rPr>
        <w:t>iaditeľka</w:t>
      </w:r>
      <w:r w:rsidR="00865559" w:rsidRPr="00591997">
        <w:rPr>
          <w:rFonts w:ascii="Times New Roman" w:hAnsi="Times New Roman" w:cs="Times New Roman"/>
          <w:color w:val="090917"/>
          <w:sz w:val="24"/>
          <w:szCs w:val="24"/>
          <w:lang w:val="sk-SK"/>
        </w:rPr>
        <w:tab/>
      </w:r>
      <w:r w:rsidR="00724494">
        <w:rPr>
          <w:rFonts w:ascii="Times New Roman" w:hAnsi="Times New Roman" w:cs="Times New Roman"/>
          <w:color w:val="090917"/>
          <w:sz w:val="24"/>
          <w:szCs w:val="24"/>
          <w:lang w:val="sk-SK"/>
        </w:rPr>
        <w:t>konateľ</w:t>
      </w:r>
    </w:p>
    <w:sectPr w:rsidR="00865559" w:rsidRPr="00591997" w:rsidSect="008A5E2D">
      <w:footerReference w:type="default" r:id="rId8"/>
      <w:headerReference w:type="first" r:id="rId9"/>
      <w:pgSz w:w="11918" w:h="16854"/>
      <w:pgMar w:top="1418" w:right="1418" w:bottom="1418" w:left="1418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119" w:rsidRDefault="003E2119" w:rsidP="00DF7AB3">
      <w:r>
        <w:separator/>
      </w:r>
    </w:p>
  </w:endnote>
  <w:endnote w:type="continuationSeparator" w:id="0">
    <w:p w:rsidR="003E2119" w:rsidRDefault="003E2119" w:rsidP="00DF7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auto"/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70917"/>
      <w:docPartObj>
        <w:docPartGallery w:val="Page Numbers (Bottom of Page)"/>
        <w:docPartUnique/>
      </w:docPartObj>
    </w:sdtPr>
    <w:sdtEndPr/>
    <w:sdtContent>
      <w:p w:rsidR="008A5E2D" w:rsidRDefault="00DE597A">
        <w:pPr>
          <w:pStyle w:val="Pt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628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A5E2D" w:rsidRDefault="008A5E2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119" w:rsidRDefault="003E2119" w:rsidP="00DF7AB3">
      <w:r>
        <w:separator/>
      </w:r>
    </w:p>
  </w:footnote>
  <w:footnote w:type="continuationSeparator" w:id="0">
    <w:p w:rsidR="003E2119" w:rsidRDefault="003E2119" w:rsidP="00DF7A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E2D" w:rsidRPr="00482D4C" w:rsidRDefault="008A5E2D" w:rsidP="008A5E2D">
    <w:pPr>
      <w:spacing w:line="216" w:lineRule="auto"/>
      <w:jc w:val="right"/>
      <w:rPr>
        <w:rFonts w:ascii="Times New Roman" w:hAnsi="Times New Roman" w:cs="Times New Roman"/>
        <w:color w:val="0C0711"/>
        <w:spacing w:val="-4"/>
        <w:sz w:val="24"/>
        <w:szCs w:val="24"/>
        <w:lang w:val="sk-SK"/>
      </w:rPr>
    </w:pPr>
    <w:r w:rsidRPr="00482D4C">
      <w:rPr>
        <w:rFonts w:ascii="Times New Roman" w:hAnsi="Times New Roman" w:cs="Times New Roman"/>
        <w:color w:val="0C0711"/>
        <w:spacing w:val="-4"/>
        <w:sz w:val="24"/>
        <w:szCs w:val="24"/>
        <w:lang w:val="sk-SK"/>
      </w:rPr>
      <w:t xml:space="preserve">Príloha č. </w:t>
    </w:r>
    <w:r w:rsidR="00F03731">
      <w:rPr>
        <w:rFonts w:ascii="Times New Roman" w:hAnsi="Times New Roman" w:cs="Times New Roman"/>
        <w:color w:val="0C0711"/>
        <w:spacing w:val="-4"/>
        <w:sz w:val="24"/>
        <w:szCs w:val="24"/>
        <w:lang w:val="sk-SK"/>
      </w:rPr>
      <w:t>5</w:t>
    </w:r>
    <w:r w:rsidRPr="00482D4C">
      <w:rPr>
        <w:rFonts w:ascii="Times New Roman" w:hAnsi="Times New Roman" w:cs="Times New Roman"/>
        <w:color w:val="0C0711"/>
        <w:spacing w:val="-4"/>
        <w:sz w:val="24"/>
        <w:szCs w:val="24"/>
        <w:lang w:val="sk-SK"/>
      </w:rPr>
      <w:t xml:space="preserve"> Výzvy na predloženie ponuky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3683C"/>
    <w:multiLevelType w:val="multilevel"/>
    <w:tmpl w:val="40740300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180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0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0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2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808" w:hanging="1800"/>
      </w:pPr>
      <w:rPr>
        <w:rFonts w:hint="default"/>
      </w:rPr>
    </w:lvl>
  </w:abstractNum>
  <w:abstractNum w:abstractNumId="1" w15:restartNumberingAfterBreak="0">
    <w:nsid w:val="04420BE4"/>
    <w:multiLevelType w:val="hybridMultilevel"/>
    <w:tmpl w:val="D708C7CA"/>
    <w:lvl w:ilvl="0" w:tplc="564AEA9A">
      <w:start w:val="1"/>
      <w:numFmt w:val="lowerLetter"/>
      <w:lvlText w:val="%1)"/>
      <w:lvlJc w:val="left"/>
      <w:pPr>
        <w:ind w:left="201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36" w:hanging="360"/>
      </w:pPr>
    </w:lvl>
    <w:lvl w:ilvl="2" w:tplc="041B001B" w:tentative="1">
      <w:start w:val="1"/>
      <w:numFmt w:val="lowerRoman"/>
      <w:lvlText w:val="%3."/>
      <w:lvlJc w:val="right"/>
      <w:pPr>
        <w:ind w:left="3456" w:hanging="180"/>
      </w:pPr>
    </w:lvl>
    <w:lvl w:ilvl="3" w:tplc="041B000F" w:tentative="1">
      <w:start w:val="1"/>
      <w:numFmt w:val="decimal"/>
      <w:lvlText w:val="%4."/>
      <w:lvlJc w:val="left"/>
      <w:pPr>
        <w:ind w:left="4176" w:hanging="360"/>
      </w:pPr>
    </w:lvl>
    <w:lvl w:ilvl="4" w:tplc="041B0019" w:tentative="1">
      <w:start w:val="1"/>
      <w:numFmt w:val="lowerLetter"/>
      <w:lvlText w:val="%5."/>
      <w:lvlJc w:val="left"/>
      <w:pPr>
        <w:ind w:left="4896" w:hanging="360"/>
      </w:pPr>
    </w:lvl>
    <w:lvl w:ilvl="5" w:tplc="041B001B" w:tentative="1">
      <w:start w:val="1"/>
      <w:numFmt w:val="lowerRoman"/>
      <w:lvlText w:val="%6."/>
      <w:lvlJc w:val="right"/>
      <w:pPr>
        <w:ind w:left="5616" w:hanging="180"/>
      </w:pPr>
    </w:lvl>
    <w:lvl w:ilvl="6" w:tplc="041B000F" w:tentative="1">
      <w:start w:val="1"/>
      <w:numFmt w:val="decimal"/>
      <w:lvlText w:val="%7."/>
      <w:lvlJc w:val="left"/>
      <w:pPr>
        <w:ind w:left="6336" w:hanging="360"/>
      </w:pPr>
    </w:lvl>
    <w:lvl w:ilvl="7" w:tplc="041B0019" w:tentative="1">
      <w:start w:val="1"/>
      <w:numFmt w:val="lowerLetter"/>
      <w:lvlText w:val="%8."/>
      <w:lvlJc w:val="left"/>
      <w:pPr>
        <w:ind w:left="7056" w:hanging="360"/>
      </w:pPr>
    </w:lvl>
    <w:lvl w:ilvl="8" w:tplc="041B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2" w15:restartNumberingAfterBreak="0">
    <w:nsid w:val="05CD3E82"/>
    <w:multiLevelType w:val="hybridMultilevel"/>
    <w:tmpl w:val="98B6013C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9D55533"/>
    <w:multiLevelType w:val="hybridMultilevel"/>
    <w:tmpl w:val="9850E028"/>
    <w:lvl w:ilvl="0" w:tplc="31C01DC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E922355"/>
    <w:multiLevelType w:val="multilevel"/>
    <w:tmpl w:val="3CD6606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0EB31754"/>
    <w:multiLevelType w:val="multilevel"/>
    <w:tmpl w:val="37AC2EE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0F77775B"/>
    <w:multiLevelType w:val="hybridMultilevel"/>
    <w:tmpl w:val="31DC0A42"/>
    <w:lvl w:ilvl="0" w:tplc="6A3CFE58">
      <w:start w:val="2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68366C9"/>
    <w:multiLevelType w:val="multilevel"/>
    <w:tmpl w:val="D0B8C7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0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48" w:hanging="1080"/>
      </w:pPr>
      <w:rPr>
        <w:rFonts w:hint="default"/>
      </w:rPr>
    </w:lvl>
  </w:abstractNum>
  <w:abstractNum w:abstractNumId="8" w15:restartNumberingAfterBreak="0">
    <w:nsid w:val="184A7343"/>
    <w:multiLevelType w:val="multilevel"/>
    <w:tmpl w:val="348EB7B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 w:val="0"/>
      </w:rPr>
    </w:lvl>
  </w:abstractNum>
  <w:abstractNum w:abstractNumId="9" w15:restartNumberingAfterBreak="0">
    <w:nsid w:val="1B677FE5"/>
    <w:multiLevelType w:val="multilevel"/>
    <w:tmpl w:val="A064A4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3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10" w15:restartNumberingAfterBreak="0">
    <w:nsid w:val="1E862A23"/>
    <w:multiLevelType w:val="hybridMultilevel"/>
    <w:tmpl w:val="9850E028"/>
    <w:lvl w:ilvl="0" w:tplc="31C01DC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0FB6A72"/>
    <w:multiLevelType w:val="multilevel"/>
    <w:tmpl w:val="BDB0AA8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2" w15:restartNumberingAfterBreak="0">
    <w:nsid w:val="2406280D"/>
    <w:multiLevelType w:val="multilevel"/>
    <w:tmpl w:val="0DC6E5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7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13D2DA2"/>
    <w:multiLevelType w:val="multilevel"/>
    <w:tmpl w:val="D1EAA1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000000"/>
      </w:rPr>
    </w:lvl>
  </w:abstractNum>
  <w:abstractNum w:abstractNumId="14" w15:restartNumberingAfterBreak="0">
    <w:nsid w:val="31E550FC"/>
    <w:multiLevelType w:val="multilevel"/>
    <w:tmpl w:val="1320261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5" w15:restartNumberingAfterBreak="0">
    <w:nsid w:val="38B12E51"/>
    <w:multiLevelType w:val="hybridMultilevel"/>
    <w:tmpl w:val="4536ACBA"/>
    <w:lvl w:ilvl="0" w:tplc="041B0017">
      <w:start w:val="1"/>
      <w:numFmt w:val="lowerLetter"/>
      <w:lvlText w:val="%1)"/>
      <w:lvlJc w:val="left"/>
      <w:pPr>
        <w:ind w:left="1350" w:hanging="360"/>
      </w:pPr>
    </w:lvl>
    <w:lvl w:ilvl="1" w:tplc="041B0019" w:tentative="1">
      <w:start w:val="1"/>
      <w:numFmt w:val="lowerLetter"/>
      <w:lvlText w:val="%2."/>
      <w:lvlJc w:val="left"/>
      <w:pPr>
        <w:ind w:left="2070" w:hanging="360"/>
      </w:pPr>
    </w:lvl>
    <w:lvl w:ilvl="2" w:tplc="041B001B" w:tentative="1">
      <w:start w:val="1"/>
      <w:numFmt w:val="lowerRoman"/>
      <w:lvlText w:val="%3."/>
      <w:lvlJc w:val="right"/>
      <w:pPr>
        <w:ind w:left="2790" w:hanging="180"/>
      </w:pPr>
    </w:lvl>
    <w:lvl w:ilvl="3" w:tplc="041B000F" w:tentative="1">
      <w:start w:val="1"/>
      <w:numFmt w:val="decimal"/>
      <w:lvlText w:val="%4."/>
      <w:lvlJc w:val="left"/>
      <w:pPr>
        <w:ind w:left="3510" w:hanging="360"/>
      </w:pPr>
    </w:lvl>
    <w:lvl w:ilvl="4" w:tplc="041B0019" w:tentative="1">
      <w:start w:val="1"/>
      <w:numFmt w:val="lowerLetter"/>
      <w:lvlText w:val="%5."/>
      <w:lvlJc w:val="left"/>
      <w:pPr>
        <w:ind w:left="4230" w:hanging="360"/>
      </w:pPr>
    </w:lvl>
    <w:lvl w:ilvl="5" w:tplc="041B001B" w:tentative="1">
      <w:start w:val="1"/>
      <w:numFmt w:val="lowerRoman"/>
      <w:lvlText w:val="%6."/>
      <w:lvlJc w:val="right"/>
      <w:pPr>
        <w:ind w:left="4950" w:hanging="180"/>
      </w:pPr>
    </w:lvl>
    <w:lvl w:ilvl="6" w:tplc="041B000F" w:tentative="1">
      <w:start w:val="1"/>
      <w:numFmt w:val="decimal"/>
      <w:lvlText w:val="%7."/>
      <w:lvlJc w:val="left"/>
      <w:pPr>
        <w:ind w:left="5670" w:hanging="360"/>
      </w:pPr>
    </w:lvl>
    <w:lvl w:ilvl="7" w:tplc="041B0019" w:tentative="1">
      <w:start w:val="1"/>
      <w:numFmt w:val="lowerLetter"/>
      <w:lvlText w:val="%8."/>
      <w:lvlJc w:val="left"/>
      <w:pPr>
        <w:ind w:left="6390" w:hanging="360"/>
      </w:pPr>
    </w:lvl>
    <w:lvl w:ilvl="8" w:tplc="041B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3B6C70F7"/>
    <w:multiLevelType w:val="multilevel"/>
    <w:tmpl w:val="0FB638B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17" w15:restartNumberingAfterBreak="0">
    <w:nsid w:val="45614AF5"/>
    <w:multiLevelType w:val="multilevel"/>
    <w:tmpl w:val="348EB7B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 w:val="0"/>
      </w:rPr>
    </w:lvl>
  </w:abstractNum>
  <w:abstractNum w:abstractNumId="18" w15:restartNumberingAfterBreak="0">
    <w:nsid w:val="4DA91FE0"/>
    <w:multiLevelType w:val="multilevel"/>
    <w:tmpl w:val="182250F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9" w15:restartNumberingAfterBreak="0">
    <w:nsid w:val="4F454D7F"/>
    <w:multiLevelType w:val="multilevel"/>
    <w:tmpl w:val="8E94380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20" w15:restartNumberingAfterBreak="0">
    <w:nsid w:val="678406FA"/>
    <w:multiLevelType w:val="hybridMultilevel"/>
    <w:tmpl w:val="D708C7CA"/>
    <w:lvl w:ilvl="0" w:tplc="564AEA9A">
      <w:start w:val="1"/>
      <w:numFmt w:val="lowerLetter"/>
      <w:lvlText w:val="%1)"/>
      <w:lvlJc w:val="left"/>
      <w:pPr>
        <w:ind w:left="201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36" w:hanging="360"/>
      </w:pPr>
    </w:lvl>
    <w:lvl w:ilvl="2" w:tplc="041B001B" w:tentative="1">
      <w:start w:val="1"/>
      <w:numFmt w:val="lowerRoman"/>
      <w:lvlText w:val="%3."/>
      <w:lvlJc w:val="right"/>
      <w:pPr>
        <w:ind w:left="3456" w:hanging="180"/>
      </w:pPr>
    </w:lvl>
    <w:lvl w:ilvl="3" w:tplc="041B000F" w:tentative="1">
      <w:start w:val="1"/>
      <w:numFmt w:val="decimal"/>
      <w:lvlText w:val="%4."/>
      <w:lvlJc w:val="left"/>
      <w:pPr>
        <w:ind w:left="4176" w:hanging="360"/>
      </w:pPr>
    </w:lvl>
    <w:lvl w:ilvl="4" w:tplc="041B0019" w:tentative="1">
      <w:start w:val="1"/>
      <w:numFmt w:val="lowerLetter"/>
      <w:lvlText w:val="%5."/>
      <w:lvlJc w:val="left"/>
      <w:pPr>
        <w:ind w:left="4896" w:hanging="360"/>
      </w:pPr>
    </w:lvl>
    <w:lvl w:ilvl="5" w:tplc="041B001B" w:tentative="1">
      <w:start w:val="1"/>
      <w:numFmt w:val="lowerRoman"/>
      <w:lvlText w:val="%6."/>
      <w:lvlJc w:val="right"/>
      <w:pPr>
        <w:ind w:left="5616" w:hanging="180"/>
      </w:pPr>
    </w:lvl>
    <w:lvl w:ilvl="6" w:tplc="041B000F" w:tentative="1">
      <w:start w:val="1"/>
      <w:numFmt w:val="decimal"/>
      <w:lvlText w:val="%7."/>
      <w:lvlJc w:val="left"/>
      <w:pPr>
        <w:ind w:left="6336" w:hanging="360"/>
      </w:pPr>
    </w:lvl>
    <w:lvl w:ilvl="7" w:tplc="041B0019" w:tentative="1">
      <w:start w:val="1"/>
      <w:numFmt w:val="lowerLetter"/>
      <w:lvlText w:val="%8."/>
      <w:lvlJc w:val="left"/>
      <w:pPr>
        <w:ind w:left="7056" w:hanging="360"/>
      </w:pPr>
    </w:lvl>
    <w:lvl w:ilvl="8" w:tplc="041B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21" w15:restartNumberingAfterBreak="0">
    <w:nsid w:val="709A2187"/>
    <w:multiLevelType w:val="hybridMultilevel"/>
    <w:tmpl w:val="7CF8A3EE"/>
    <w:lvl w:ilvl="0" w:tplc="041B0017">
      <w:start w:val="1"/>
      <w:numFmt w:val="lowerLetter"/>
      <w:lvlText w:val="%1)"/>
      <w:lvlJc w:val="left"/>
      <w:pPr>
        <w:ind w:left="1350" w:hanging="360"/>
      </w:pPr>
    </w:lvl>
    <w:lvl w:ilvl="1" w:tplc="041B0019" w:tentative="1">
      <w:start w:val="1"/>
      <w:numFmt w:val="lowerLetter"/>
      <w:lvlText w:val="%2."/>
      <w:lvlJc w:val="left"/>
      <w:pPr>
        <w:ind w:left="2070" w:hanging="360"/>
      </w:pPr>
    </w:lvl>
    <w:lvl w:ilvl="2" w:tplc="041B001B" w:tentative="1">
      <w:start w:val="1"/>
      <w:numFmt w:val="lowerRoman"/>
      <w:lvlText w:val="%3."/>
      <w:lvlJc w:val="right"/>
      <w:pPr>
        <w:ind w:left="2790" w:hanging="180"/>
      </w:pPr>
    </w:lvl>
    <w:lvl w:ilvl="3" w:tplc="041B000F" w:tentative="1">
      <w:start w:val="1"/>
      <w:numFmt w:val="decimal"/>
      <w:lvlText w:val="%4."/>
      <w:lvlJc w:val="left"/>
      <w:pPr>
        <w:ind w:left="3510" w:hanging="360"/>
      </w:pPr>
    </w:lvl>
    <w:lvl w:ilvl="4" w:tplc="041B0019" w:tentative="1">
      <w:start w:val="1"/>
      <w:numFmt w:val="lowerLetter"/>
      <w:lvlText w:val="%5."/>
      <w:lvlJc w:val="left"/>
      <w:pPr>
        <w:ind w:left="4230" w:hanging="360"/>
      </w:pPr>
    </w:lvl>
    <w:lvl w:ilvl="5" w:tplc="041B001B" w:tentative="1">
      <w:start w:val="1"/>
      <w:numFmt w:val="lowerRoman"/>
      <w:lvlText w:val="%6."/>
      <w:lvlJc w:val="right"/>
      <w:pPr>
        <w:ind w:left="4950" w:hanging="180"/>
      </w:pPr>
    </w:lvl>
    <w:lvl w:ilvl="6" w:tplc="041B000F" w:tentative="1">
      <w:start w:val="1"/>
      <w:numFmt w:val="decimal"/>
      <w:lvlText w:val="%7."/>
      <w:lvlJc w:val="left"/>
      <w:pPr>
        <w:ind w:left="5670" w:hanging="360"/>
      </w:pPr>
    </w:lvl>
    <w:lvl w:ilvl="7" w:tplc="041B0019" w:tentative="1">
      <w:start w:val="1"/>
      <w:numFmt w:val="lowerLetter"/>
      <w:lvlText w:val="%8."/>
      <w:lvlJc w:val="left"/>
      <w:pPr>
        <w:ind w:left="6390" w:hanging="360"/>
      </w:pPr>
    </w:lvl>
    <w:lvl w:ilvl="8" w:tplc="041B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 w15:restartNumberingAfterBreak="0">
    <w:nsid w:val="748440BB"/>
    <w:multiLevelType w:val="multilevel"/>
    <w:tmpl w:val="FDFA1C8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9"/>
  </w:num>
  <w:num w:numId="5">
    <w:abstractNumId w:val="13"/>
  </w:num>
  <w:num w:numId="6">
    <w:abstractNumId w:val="19"/>
  </w:num>
  <w:num w:numId="7">
    <w:abstractNumId w:val="18"/>
  </w:num>
  <w:num w:numId="8">
    <w:abstractNumId w:val="8"/>
  </w:num>
  <w:num w:numId="9">
    <w:abstractNumId w:val="20"/>
  </w:num>
  <w:num w:numId="10">
    <w:abstractNumId w:val="4"/>
  </w:num>
  <w:num w:numId="11">
    <w:abstractNumId w:val="16"/>
  </w:num>
  <w:num w:numId="12">
    <w:abstractNumId w:val="5"/>
  </w:num>
  <w:num w:numId="13">
    <w:abstractNumId w:val="11"/>
  </w:num>
  <w:num w:numId="14">
    <w:abstractNumId w:val="22"/>
  </w:num>
  <w:num w:numId="15">
    <w:abstractNumId w:val="14"/>
  </w:num>
  <w:num w:numId="16">
    <w:abstractNumId w:val="2"/>
  </w:num>
  <w:num w:numId="17">
    <w:abstractNumId w:val="3"/>
  </w:num>
  <w:num w:numId="18">
    <w:abstractNumId w:val="15"/>
  </w:num>
  <w:num w:numId="19">
    <w:abstractNumId w:val="21"/>
  </w:num>
  <w:num w:numId="20">
    <w:abstractNumId w:val="1"/>
  </w:num>
  <w:num w:numId="21">
    <w:abstractNumId w:val="12"/>
  </w:num>
  <w:num w:numId="22">
    <w:abstractNumId w:val="17"/>
  </w:num>
  <w:num w:numId="23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B1F"/>
    <w:rsid w:val="00006449"/>
    <w:rsid w:val="000916E8"/>
    <w:rsid w:val="000A7AED"/>
    <w:rsid w:val="00134F33"/>
    <w:rsid w:val="0014260B"/>
    <w:rsid w:val="001A046F"/>
    <w:rsid w:val="001C384A"/>
    <w:rsid w:val="0024138E"/>
    <w:rsid w:val="002527C1"/>
    <w:rsid w:val="002647D5"/>
    <w:rsid w:val="00277429"/>
    <w:rsid w:val="00281DBD"/>
    <w:rsid w:val="002844FD"/>
    <w:rsid w:val="00290731"/>
    <w:rsid w:val="002B4DCA"/>
    <w:rsid w:val="002D0633"/>
    <w:rsid w:val="002F759C"/>
    <w:rsid w:val="003444FD"/>
    <w:rsid w:val="00362852"/>
    <w:rsid w:val="0037366E"/>
    <w:rsid w:val="003A418A"/>
    <w:rsid w:val="003B1F42"/>
    <w:rsid w:val="003E2119"/>
    <w:rsid w:val="00446DEA"/>
    <w:rsid w:val="004603DC"/>
    <w:rsid w:val="00482D4C"/>
    <w:rsid w:val="00484F20"/>
    <w:rsid w:val="00491C97"/>
    <w:rsid w:val="00495250"/>
    <w:rsid w:val="004A3667"/>
    <w:rsid w:val="00506D5D"/>
    <w:rsid w:val="005127AC"/>
    <w:rsid w:val="005376CC"/>
    <w:rsid w:val="005779EB"/>
    <w:rsid w:val="00591997"/>
    <w:rsid w:val="005A1BEC"/>
    <w:rsid w:val="00603FEE"/>
    <w:rsid w:val="00607F22"/>
    <w:rsid w:val="006139BF"/>
    <w:rsid w:val="006248A9"/>
    <w:rsid w:val="0062780C"/>
    <w:rsid w:val="00644901"/>
    <w:rsid w:val="0066526A"/>
    <w:rsid w:val="006E5AAA"/>
    <w:rsid w:val="0071036E"/>
    <w:rsid w:val="00712406"/>
    <w:rsid w:val="00724494"/>
    <w:rsid w:val="00727E8D"/>
    <w:rsid w:val="00773F74"/>
    <w:rsid w:val="007815EE"/>
    <w:rsid w:val="0079132D"/>
    <w:rsid w:val="007A56A2"/>
    <w:rsid w:val="007D5C3A"/>
    <w:rsid w:val="0080433D"/>
    <w:rsid w:val="00834313"/>
    <w:rsid w:val="00865559"/>
    <w:rsid w:val="008A5E2D"/>
    <w:rsid w:val="00911BAF"/>
    <w:rsid w:val="00926B1F"/>
    <w:rsid w:val="0093726E"/>
    <w:rsid w:val="009676FC"/>
    <w:rsid w:val="00970B9D"/>
    <w:rsid w:val="00970C8B"/>
    <w:rsid w:val="009829DF"/>
    <w:rsid w:val="009C46E8"/>
    <w:rsid w:val="009F0CE3"/>
    <w:rsid w:val="009F7E19"/>
    <w:rsid w:val="00A37EAB"/>
    <w:rsid w:val="00A67507"/>
    <w:rsid w:val="00AA7DCC"/>
    <w:rsid w:val="00B852C9"/>
    <w:rsid w:val="00B905DA"/>
    <w:rsid w:val="00BA743E"/>
    <w:rsid w:val="00BC073D"/>
    <w:rsid w:val="00BD71DE"/>
    <w:rsid w:val="00C96485"/>
    <w:rsid w:val="00D35934"/>
    <w:rsid w:val="00D430A0"/>
    <w:rsid w:val="00D72075"/>
    <w:rsid w:val="00D74B06"/>
    <w:rsid w:val="00D764FD"/>
    <w:rsid w:val="00DC6820"/>
    <w:rsid w:val="00DE5419"/>
    <w:rsid w:val="00DE597A"/>
    <w:rsid w:val="00DE7CDA"/>
    <w:rsid w:val="00DF7AB3"/>
    <w:rsid w:val="00E04187"/>
    <w:rsid w:val="00E12592"/>
    <w:rsid w:val="00E25735"/>
    <w:rsid w:val="00E57100"/>
    <w:rsid w:val="00E75CFB"/>
    <w:rsid w:val="00E76700"/>
    <w:rsid w:val="00EA6D4C"/>
    <w:rsid w:val="00EC1BCB"/>
    <w:rsid w:val="00ED0DD5"/>
    <w:rsid w:val="00F03731"/>
    <w:rsid w:val="00F158DC"/>
    <w:rsid w:val="00F30F02"/>
    <w:rsid w:val="00FE56EA"/>
    <w:rsid w:val="00FF0C7A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FA01F5-2936-41D5-B984-B13D69288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132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F7AB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7AB3"/>
  </w:style>
  <w:style w:type="paragraph" w:styleId="Pta">
    <w:name w:val="footer"/>
    <w:basedOn w:val="Normlny"/>
    <w:link w:val="PtaChar"/>
    <w:uiPriority w:val="99"/>
    <w:unhideWhenUsed/>
    <w:rsid w:val="00DF7AB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7AB3"/>
  </w:style>
  <w:style w:type="paragraph" w:styleId="Odsekzoznamu">
    <w:name w:val="List Paragraph"/>
    <w:basedOn w:val="Normlny"/>
    <w:uiPriority w:val="99"/>
    <w:qFormat/>
    <w:rsid w:val="00DF7AB3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86555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6555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6555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6555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65559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655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5559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3444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drId3" Type="http://schemas.openxmlformats.org/wordprocessingml/2006/fontTable" Target="fontTable0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35E71-A634-46FB-A21A-A30C50FDB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caban</dc:creator>
  <cp:lastModifiedBy>anett</cp:lastModifiedBy>
  <cp:revision>5</cp:revision>
  <dcterms:created xsi:type="dcterms:W3CDTF">2019-02-12T12:38:00Z</dcterms:created>
  <dcterms:modified xsi:type="dcterms:W3CDTF">2019-02-13T08:40:00Z</dcterms:modified>
</cp:coreProperties>
</file>