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DE" w:rsidRDefault="001E299A" w:rsidP="00900296">
      <w:pPr>
        <w:jc w:val="center"/>
        <w:rPr>
          <w:rFonts w:ascii="Times New Roman" w:hAnsi="Times New Roman" w:cs="Times New Roman"/>
          <w:b/>
        </w:rPr>
      </w:pPr>
      <w:r>
        <w:rPr>
          <w:rFonts w:ascii="Times New Roman" w:hAnsi="Times New Roman" w:cs="Times New Roman"/>
          <w:b/>
        </w:rPr>
        <w:t>klasa I</w:t>
      </w:r>
    </w:p>
    <w:p w:rsidR="00C00E67" w:rsidRPr="004A7D63" w:rsidRDefault="00C00E67" w:rsidP="00C00E67">
      <w:pPr>
        <w:rPr>
          <w:b/>
          <w:bCs/>
          <w:sz w:val="24"/>
          <w:szCs w:val="24"/>
          <w:u w:val="single"/>
        </w:rPr>
      </w:pPr>
      <w:r>
        <w:rPr>
          <w:rFonts w:ascii="Times New Roman" w:hAnsi="Times New Roman" w:cs="Times New Roman"/>
          <w:b/>
        </w:rPr>
        <w:t>kontakt do Nauczyciela</w:t>
      </w:r>
      <w:r w:rsidR="00124EF3">
        <w:rPr>
          <w:rFonts w:ascii="Times New Roman" w:hAnsi="Times New Roman" w:cs="Times New Roman"/>
          <w:b/>
        </w:rPr>
        <w:t xml:space="preserve"> Wychowawcy</w:t>
      </w:r>
      <w:r>
        <w:rPr>
          <w:rFonts w:ascii="Times New Roman" w:hAnsi="Times New Roman" w:cs="Times New Roman"/>
          <w:b/>
        </w:rPr>
        <w:t xml:space="preserve">: </w:t>
      </w:r>
      <w:r w:rsidRPr="004A7D63">
        <w:rPr>
          <w:sz w:val="24"/>
          <w:szCs w:val="24"/>
          <w:u w:val="single"/>
        </w:rPr>
        <w:t>:</w:t>
      </w:r>
      <w:r w:rsidRPr="004A7D63">
        <w:rPr>
          <w:b/>
          <w:bCs/>
          <w:sz w:val="24"/>
          <w:szCs w:val="24"/>
          <w:u w:val="single"/>
        </w:rPr>
        <w:t xml:space="preserve">  jolaom1961@gmail.com</w:t>
      </w:r>
    </w:p>
    <w:p w:rsidR="00404D44" w:rsidRDefault="00404D44" w:rsidP="00404D44">
      <w:pPr>
        <w:jc w:val="center"/>
        <w:rPr>
          <w:b/>
          <w:color w:val="FF0000"/>
          <w:sz w:val="32"/>
          <w:szCs w:val="32"/>
        </w:rPr>
      </w:pPr>
      <w:r>
        <w:rPr>
          <w:b/>
          <w:color w:val="FF0000"/>
          <w:sz w:val="32"/>
          <w:szCs w:val="32"/>
        </w:rPr>
        <w:t>25</w:t>
      </w:r>
      <w:r w:rsidRPr="00124EF3">
        <w:rPr>
          <w:b/>
          <w:color w:val="FF0000"/>
          <w:sz w:val="32"/>
          <w:szCs w:val="32"/>
        </w:rPr>
        <w:t>.03.2020 r.(</w:t>
      </w:r>
      <w:r>
        <w:rPr>
          <w:b/>
          <w:color w:val="FF0000"/>
          <w:sz w:val="32"/>
          <w:szCs w:val="32"/>
        </w:rPr>
        <w:t>środa</w:t>
      </w:r>
      <w:r w:rsidRPr="00124EF3">
        <w:rPr>
          <w:b/>
          <w:color w:val="FF0000"/>
          <w:sz w:val="32"/>
          <w:szCs w:val="32"/>
        </w:rPr>
        <w:t>)</w:t>
      </w:r>
    </w:p>
    <w:tbl>
      <w:tblPr>
        <w:tblStyle w:val="Tabela-Siatka"/>
        <w:tblW w:w="0" w:type="auto"/>
        <w:tblLook w:val="04A0" w:firstRow="1" w:lastRow="0" w:firstColumn="1" w:lastColumn="0" w:noHBand="0" w:noVBand="1"/>
      </w:tblPr>
      <w:tblGrid>
        <w:gridCol w:w="1771"/>
        <w:gridCol w:w="7517"/>
      </w:tblGrid>
      <w:tr w:rsidR="00C40E97" w:rsidTr="00C40E97">
        <w:tc>
          <w:tcPr>
            <w:tcW w:w="1668" w:type="dxa"/>
          </w:tcPr>
          <w:p w:rsidR="00C40E97" w:rsidRPr="00C40E97" w:rsidRDefault="00C40E97" w:rsidP="00404D44">
            <w:pPr>
              <w:jc w:val="center"/>
              <w:rPr>
                <w:color w:val="FF0000"/>
                <w:sz w:val="24"/>
                <w:szCs w:val="24"/>
              </w:rPr>
            </w:pPr>
            <w:r w:rsidRPr="00C40E97">
              <w:rPr>
                <w:sz w:val="24"/>
                <w:szCs w:val="24"/>
              </w:rPr>
              <w:t>edukacja wczesnoszkolna</w:t>
            </w:r>
          </w:p>
        </w:tc>
        <w:tc>
          <w:tcPr>
            <w:tcW w:w="7544" w:type="dxa"/>
          </w:tcPr>
          <w:p w:rsidR="00C40E97" w:rsidRPr="00C40E97" w:rsidRDefault="00C40E97" w:rsidP="00C40E97">
            <w:pPr>
              <w:rPr>
                <w:rFonts w:ascii="Times New Roman" w:hAnsi="Times New Roman" w:cs="Times New Roman"/>
                <w:b/>
                <w:color w:val="FF0000"/>
                <w:sz w:val="24"/>
                <w:szCs w:val="24"/>
              </w:rPr>
            </w:pPr>
            <w:r w:rsidRPr="00C40E97">
              <w:rPr>
                <w:rFonts w:ascii="Times New Roman" w:hAnsi="Times New Roman" w:cs="Times New Roman"/>
                <w:sz w:val="24"/>
                <w:szCs w:val="24"/>
              </w:rPr>
              <w:t>Obserwacja pierwszych oznak wiosny. Ćwiczenia w czytaniu zdań. Dobieranie podpisów do ilustracji. Przepisywanie zdań. Utrwalenie pisowni wyrazów z literą ó. Porządek i rytm w organizacji czasu -nazwy pór roku, odczytywanie pełnych godzin.</w:t>
            </w:r>
            <w:r>
              <w:rPr>
                <w:rFonts w:ascii="Times New Roman" w:hAnsi="Times New Roman" w:cs="Times New Roman"/>
                <w:sz w:val="24"/>
                <w:szCs w:val="24"/>
              </w:rPr>
              <w:t xml:space="preserve"> </w:t>
            </w:r>
            <w:r w:rsidRPr="00C40E97">
              <w:rPr>
                <w:rFonts w:ascii="Times New Roman" w:hAnsi="Times New Roman" w:cs="Times New Roman"/>
                <w:sz w:val="24"/>
                <w:szCs w:val="24"/>
              </w:rPr>
              <w:t>Podręcznik s. 44 -45 , Ćwiczenie s. 35. Matematyka Ćwiczenie s. 20.</w:t>
            </w:r>
          </w:p>
        </w:tc>
      </w:tr>
    </w:tbl>
    <w:p w:rsidR="00C00E67" w:rsidRPr="00900296" w:rsidRDefault="00C00E67" w:rsidP="00900296">
      <w:pPr>
        <w:jc w:val="center"/>
        <w:rPr>
          <w:rFonts w:ascii="Times New Roman" w:hAnsi="Times New Roman" w:cs="Times New Roman"/>
          <w:b/>
        </w:rPr>
      </w:pPr>
    </w:p>
    <w:p w:rsidR="00900296" w:rsidRPr="00124EF3" w:rsidRDefault="001E299A" w:rsidP="00124EF3">
      <w:pPr>
        <w:jc w:val="center"/>
        <w:rPr>
          <w:b/>
          <w:color w:val="FF0000"/>
          <w:sz w:val="32"/>
          <w:szCs w:val="32"/>
        </w:rPr>
      </w:pPr>
      <w:r w:rsidRPr="00124EF3">
        <w:rPr>
          <w:b/>
          <w:color w:val="FF0000"/>
          <w:sz w:val="32"/>
          <w:szCs w:val="32"/>
        </w:rPr>
        <w:t>26.03</w:t>
      </w:r>
      <w:r w:rsidR="00900296" w:rsidRPr="00124EF3">
        <w:rPr>
          <w:b/>
          <w:color w:val="FF0000"/>
          <w:sz w:val="32"/>
          <w:szCs w:val="32"/>
        </w:rPr>
        <w:t>.2020 r.</w:t>
      </w:r>
      <w:r w:rsidRPr="00124EF3">
        <w:rPr>
          <w:b/>
          <w:color w:val="FF0000"/>
          <w:sz w:val="32"/>
          <w:szCs w:val="32"/>
        </w:rPr>
        <w:t>( czwartek)</w:t>
      </w:r>
    </w:p>
    <w:tbl>
      <w:tblPr>
        <w:tblStyle w:val="Tabela-Siatka"/>
        <w:tblW w:w="0" w:type="auto"/>
        <w:tblLook w:val="04A0" w:firstRow="1" w:lastRow="0" w:firstColumn="1" w:lastColumn="0" w:noHBand="0" w:noVBand="1"/>
      </w:tblPr>
      <w:tblGrid>
        <w:gridCol w:w="1668"/>
        <w:gridCol w:w="7544"/>
      </w:tblGrid>
      <w:tr w:rsidR="008C2421" w:rsidTr="001E299A">
        <w:tc>
          <w:tcPr>
            <w:tcW w:w="1668" w:type="dxa"/>
          </w:tcPr>
          <w:p w:rsidR="008C2421" w:rsidRDefault="008C2421">
            <w:r>
              <w:t>edukacja wczesnoszkolna</w:t>
            </w:r>
          </w:p>
        </w:tc>
        <w:tc>
          <w:tcPr>
            <w:tcW w:w="7544" w:type="dxa"/>
            <w:vMerge w:val="restart"/>
          </w:tcPr>
          <w:p w:rsidR="008C2421" w:rsidRDefault="008C2421" w:rsidP="008C2421">
            <w:r>
              <w:t xml:space="preserve">Odczytanie dziecku tekstu ze str. 34 (podręcznik). Rozmowa na temat wysłuchanego tekstu: </w:t>
            </w:r>
            <w:r w:rsidRPr="006B2D49">
              <w:rPr>
                <w:i/>
                <w:iCs/>
              </w:rPr>
              <w:t xml:space="preserve">Dokąd pojechali Kuba z Hubertem?, Kto i czym ich tam zawiózł?, Kto powitał ich w puszczy?, Kom jest wujek Henryk?, Co pokazał chłopcom?, Dlaczego wszyscy byli cicho, podczas zwiedzania puszczy? Co Hubert mógł usłyszeć w puszczy?                                         </w:t>
            </w:r>
            <w:r>
              <w:t xml:space="preserve">Rozmowa na temat dźwięków: </w:t>
            </w:r>
            <w:r w:rsidRPr="00A8179C">
              <w:rPr>
                <w:b/>
                <w:bCs/>
              </w:rPr>
              <w:t xml:space="preserve">dźwięki </w:t>
            </w:r>
            <w:r>
              <w:rPr>
                <w:b/>
                <w:bCs/>
              </w:rPr>
              <w:t>przyjemne</w:t>
            </w:r>
            <w:r>
              <w:t xml:space="preserve"> – np. szum morza, szelest liści, śpiew ptaków oraz </w:t>
            </w:r>
            <w:r w:rsidRPr="00A8179C">
              <w:rPr>
                <w:b/>
                <w:bCs/>
              </w:rPr>
              <w:t xml:space="preserve">dźwięki </w:t>
            </w:r>
            <w:r>
              <w:rPr>
                <w:b/>
                <w:bCs/>
              </w:rPr>
              <w:t xml:space="preserve">nieprzyjemne </w:t>
            </w:r>
            <w:r w:rsidRPr="00A8179C">
              <w:t xml:space="preserve">dla </w:t>
            </w:r>
            <w:r>
              <w:t xml:space="preserve">ucha – np. pisk, wiercenie wiertarką, dzwonek.                                                                                                Wprowadzenie i nauka pisania liter </w:t>
            </w:r>
            <w:r w:rsidRPr="00A17BE4">
              <w:rPr>
                <w:b/>
                <w:bCs/>
                <w:i/>
                <w:iCs/>
              </w:rPr>
              <w:t>h, H</w:t>
            </w:r>
            <w:r>
              <w:t xml:space="preserve">. Wyszukiwanie w tekście na str. 34 imion rozpoczynających się literą H oraz innych wyrazów z literą h – przepisanie tych wyrazów do zeszytu (pamiętamy o pisaniu wyrazu </w:t>
            </w:r>
            <w:r w:rsidRPr="004474C3">
              <w:rPr>
                <w:b/>
                <w:bCs/>
              </w:rPr>
              <w:t>Lekcja i daty</w:t>
            </w:r>
            <w:r>
              <w:t>). Wykonanie zadań ze strony 27, 28. Zwracamy uwagę na to, że H, h piszemy w „</w:t>
            </w:r>
            <w:r w:rsidRPr="00347F62">
              <w:rPr>
                <w:b/>
                <w:bCs/>
              </w:rPr>
              <w:t>hałaśliwych</w:t>
            </w:r>
            <w:r>
              <w:t>” wyrazach np. hałas, huk, harmider.</w:t>
            </w:r>
          </w:p>
          <w:p w:rsidR="008C2421" w:rsidRPr="000471A5" w:rsidRDefault="008C2421" w:rsidP="008C2421">
            <w:pPr>
              <w:rPr>
                <w:i/>
                <w:iCs/>
              </w:rPr>
            </w:pPr>
            <w:r>
              <w:t xml:space="preserve">Rozmowa na temat lasu i korzyści czerpanych z lasu przez człowieka. Próba odpowiedzi na pytanie - </w:t>
            </w:r>
            <w:r w:rsidRPr="000471A5">
              <w:rPr>
                <w:i/>
                <w:iCs/>
              </w:rPr>
              <w:t>Jak możemy chronić przyrodę?</w:t>
            </w:r>
          </w:p>
          <w:p w:rsidR="008C2421" w:rsidRDefault="008C2421" w:rsidP="008C2421">
            <w:r>
              <w:t>Porządek i rytm w organizacji czasu – utrwalanie nazw miesięcy i poznawanie ich kolejności w ciągu roku (podręcznik s. 15).</w:t>
            </w:r>
          </w:p>
          <w:p w:rsidR="008C2421" w:rsidRDefault="008C2421" w:rsidP="008C2421">
            <w:r>
              <w:t>Zabawy z piłką na podwórku.</w:t>
            </w:r>
          </w:p>
          <w:p w:rsidR="008C2421" w:rsidRDefault="008C2421" w:rsidP="008C2421">
            <w:r w:rsidRPr="005B31E5">
              <w:rPr>
                <w:u w:val="single"/>
              </w:rPr>
              <w:t>Zadanie domowe</w:t>
            </w:r>
            <w:r>
              <w:t>: Proszę nauczyć się czytać tekstu ze str. 34, przepisać 3 pierwsze zdania, nauczyć się nazw miesięcy.</w:t>
            </w:r>
          </w:p>
          <w:p w:rsidR="008C2421" w:rsidRDefault="008C2421"/>
        </w:tc>
      </w:tr>
      <w:tr w:rsidR="008C2421" w:rsidTr="001E299A">
        <w:tc>
          <w:tcPr>
            <w:tcW w:w="1668" w:type="dxa"/>
          </w:tcPr>
          <w:p w:rsidR="008C2421" w:rsidRDefault="008C2421">
            <w:r w:rsidRPr="003E669C">
              <w:t>edukacja wczesnoszkolna</w:t>
            </w:r>
          </w:p>
        </w:tc>
        <w:tc>
          <w:tcPr>
            <w:tcW w:w="7544" w:type="dxa"/>
            <w:vMerge/>
          </w:tcPr>
          <w:p w:rsidR="008C2421" w:rsidRDefault="008C2421"/>
        </w:tc>
      </w:tr>
      <w:tr w:rsidR="008C2421" w:rsidTr="001E299A">
        <w:tc>
          <w:tcPr>
            <w:tcW w:w="1668" w:type="dxa"/>
          </w:tcPr>
          <w:p w:rsidR="008C2421" w:rsidRDefault="008C2421">
            <w:r w:rsidRPr="003E669C">
              <w:t>edukacja wczesnoszkolna</w:t>
            </w:r>
          </w:p>
        </w:tc>
        <w:tc>
          <w:tcPr>
            <w:tcW w:w="7544" w:type="dxa"/>
            <w:vMerge/>
          </w:tcPr>
          <w:p w:rsidR="008C2421" w:rsidRDefault="008C2421"/>
        </w:tc>
      </w:tr>
      <w:tr w:rsidR="008C2421" w:rsidTr="001E299A">
        <w:tc>
          <w:tcPr>
            <w:tcW w:w="1668" w:type="dxa"/>
          </w:tcPr>
          <w:p w:rsidR="008C2421" w:rsidRDefault="008C2421">
            <w:r w:rsidRPr="003E669C">
              <w:t>edukacja wczesnoszkolna</w:t>
            </w:r>
          </w:p>
        </w:tc>
        <w:tc>
          <w:tcPr>
            <w:tcW w:w="7544" w:type="dxa"/>
            <w:vMerge/>
          </w:tcPr>
          <w:p w:rsidR="008C2421" w:rsidRDefault="008C2421"/>
        </w:tc>
      </w:tr>
      <w:tr w:rsidR="001E299A" w:rsidTr="001E299A">
        <w:tc>
          <w:tcPr>
            <w:tcW w:w="1668" w:type="dxa"/>
          </w:tcPr>
          <w:p w:rsidR="001E299A" w:rsidRDefault="001E299A">
            <w:r>
              <w:t>zajęcia logopedyczne</w:t>
            </w:r>
          </w:p>
        </w:tc>
        <w:tc>
          <w:tcPr>
            <w:tcW w:w="7544" w:type="dxa"/>
          </w:tcPr>
          <w:p w:rsidR="001E299A" w:rsidRDefault="00E54241">
            <w:r>
              <w:t>Ćwiczenia udostępnione na stronie internetowej szkoły</w:t>
            </w:r>
          </w:p>
        </w:tc>
      </w:tr>
    </w:tbl>
    <w:p w:rsidR="001E299A" w:rsidRDefault="001E299A"/>
    <w:p w:rsidR="001E299A" w:rsidRPr="00124EF3" w:rsidRDefault="001E299A" w:rsidP="00124EF3">
      <w:pPr>
        <w:jc w:val="center"/>
        <w:rPr>
          <w:b/>
          <w:color w:val="FF0000"/>
          <w:sz w:val="32"/>
          <w:szCs w:val="32"/>
        </w:rPr>
      </w:pPr>
      <w:r w:rsidRPr="00124EF3">
        <w:rPr>
          <w:b/>
          <w:color w:val="FF0000"/>
          <w:sz w:val="32"/>
          <w:szCs w:val="32"/>
        </w:rPr>
        <w:t>27. 03. 2020 r. (piątek)</w:t>
      </w:r>
    </w:p>
    <w:tbl>
      <w:tblPr>
        <w:tblStyle w:val="Tabela-Siatka"/>
        <w:tblW w:w="0" w:type="auto"/>
        <w:tblLook w:val="04A0" w:firstRow="1" w:lastRow="0" w:firstColumn="1" w:lastColumn="0" w:noHBand="0" w:noVBand="1"/>
      </w:tblPr>
      <w:tblGrid>
        <w:gridCol w:w="1668"/>
        <w:gridCol w:w="7544"/>
      </w:tblGrid>
      <w:tr w:rsidR="008C2421" w:rsidTr="00EF17CF">
        <w:tc>
          <w:tcPr>
            <w:tcW w:w="1668" w:type="dxa"/>
          </w:tcPr>
          <w:p w:rsidR="008C2421" w:rsidRDefault="008C2421" w:rsidP="00EF17CF">
            <w:r>
              <w:t>edukacja wczesnoszkolna</w:t>
            </w:r>
          </w:p>
        </w:tc>
        <w:tc>
          <w:tcPr>
            <w:tcW w:w="7544" w:type="dxa"/>
            <w:vMerge w:val="restart"/>
          </w:tcPr>
          <w:p w:rsidR="008C2421" w:rsidRDefault="008C2421" w:rsidP="008C2421">
            <w:r>
              <w:t>Wysłuchanie</w:t>
            </w:r>
            <w:r w:rsidRPr="005B31E5">
              <w:t xml:space="preserve"> i rozmowa na temat tekstu ze </w:t>
            </w:r>
            <w:r w:rsidRPr="006B2D49">
              <w:rPr>
                <w:b/>
                <w:bCs/>
              </w:rPr>
              <w:t>s. 35 w podręczniku</w:t>
            </w:r>
            <w:r>
              <w:t xml:space="preserve">. Nauka pisania dwuznaku </w:t>
            </w:r>
            <w:proofErr w:type="spellStart"/>
            <w:r>
              <w:t>ch</w:t>
            </w:r>
            <w:proofErr w:type="spellEnd"/>
            <w:r>
              <w:t xml:space="preserve">, </w:t>
            </w:r>
            <w:proofErr w:type="spellStart"/>
            <w:r>
              <w:t>Ch</w:t>
            </w:r>
            <w:proofErr w:type="spellEnd"/>
            <w:r>
              <w:t xml:space="preserve"> – </w:t>
            </w:r>
            <w:r w:rsidRPr="006B2D49">
              <w:rPr>
                <w:b/>
                <w:bCs/>
              </w:rPr>
              <w:t>ćwiczenie s. 29 ćw. 1,2.</w:t>
            </w:r>
            <w:r>
              <w:t xml:space="preserve"> Wyszukanie i podkreślenie wyrazów z dwuznakiem </w:t>
            </w:r>
            <w:proofErr w:type="spellStart"/>
            <w:r>
              <w:t>ch</w:t>
            </w:r>
            <w:proofErr w:type="spellEnd"/>
            <w:r>
              <w:t xml:space="preserve">, Ch. Łączenie w pary wyrazów o znaczeniu przeciwnym – </w:t>
            </w:r>
            <w:r w:rsidRPr="006B2D49">
              <w:rPr>
                <w:b/>
                <w:bCs/>
              </w:rPr>
              <w:t>podręcznik s. 37 ćw.</w:t>
            </w:r>
            <w:r>
              <w:t xml:space="preserve"> 1. </w:t>
            </w:r>
          </w:p>
          <w:p w:rsidR="008C2421" w:rsidRDefault="008C2421" w:rsidP="008C2421">
            <w:r>
              <w:t xml:space="preserve">Wprowadzenie liczby 13 – </w:t>
            </w:r>
            <w:r w:rsidRPr="006B2D49">
              <w:rPr>
                <w:b/>
                <w:bCs/>
              </w:rPr>
              <w:t>podręcznik s. 21.</w:t>
            </w:r>
            <w:r>
              <w:t xml:space="preserve"> </w:t>
            </w:r>
          </w:p>
          <w:p w:rsidR="008C2421" w:rsidRPr="00107475" w:rsidRDefault="008C2421" w:rsidP="008C2421">
            <w:r>
              <w:t xml:space="preserve">Edukacja informatyczna: utrwalanie znaków </w:t>
            </w:r>
            <w:r w:rsidRPr="00107475">
              <w:rPr>
                <w:i/>
                <w:iCs/>
              </w:rPr>
              <w:t>I, B, U</w:t>
            </w:r>
            <w:r>
              <w:rPr>
                <w:i/>
                <w:iCs/>
              </w:rPr>
              <w:t xml:space="preserve"> </w:t>
            </w:r>
            <w:r>
              <w:t>do oznaczania pochylenia, pogrubienia i pochylenia tekstu.</w:t>
            </w:r>
          </w:p>
          <w:p w:rsidR="008C2421" w:rsidRDefault="008C2421" w:rsidP="008C2421">
            <w:r w:rsidRPr="008D010E">
              <w:rPr>
                <w:u w:val="single"/>
              </w:rPr>
              <w:t>Zadanie domowe:</w:t>
            </w:r>
            <w:r w:rsidRPr="008D010E">
              <w:t xml:space="preserve"> </w:t>
            </w:r>
            <w:r>
              <w:t>P</w:t>
            </w:r>
            <w:r w:rsidRPr="008D010E">
              <w:t xml:space="preserve">roszę nauczyć się czytać tekstu </w:t>
            </w:r>
            <w:r>
              <w:t xml:space="preserve">ze s. 35 oraz wypisać z tekstu podkreślone wyrazy z </w:t>
            </w:r>
            <w:proofErr w:type="spellStart"/>
            <w:r>
              <w:t>ch</w:t>
            </w:r>
            <w:proofErr w:type="spellEnd"/>
            <w:r>
              <w:t>, Ch.</w:t>
            </w:r>
          </w:p>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bl>
    <w:p w:rsidR="001E299A" w:rsidRPr="00124EF3" w:rsidRDefault="001E299A" w:rsidP="00124EF3">
      <w:pPr>
        <w:jc w:val="center"/>
        <w:rPr>
          <w:b/>
          <w:color w:val="FF0000"/>
          <w:sz w:val="32"/>
          <w:szCs w:val="32"/>
        </w:rPr>
      </w:pPr>
      <w:r w:rsidRPr="00124EF3">
        <w:rPr>
          <w:b/>
          <w:color w:val="FF0000"/>
          <w:sz w:val="32"/>
          <w:szCs w:val="32"/>
        </w:rPr>
        <w:lastRenderedPageBreak/>
        <w:t>30.03.2020 r. (poniedziałek)</w:t>
      </w:r>
    </w:p>
    <w:tbl>
      <w:tblPr>
        <w:tblStyle w:val="Tabela-Siatka"/>
        <w:tblW w:w="0" w:type="auto"/>
        <w:tblLook w:val="04A0" w:firstRow="1" w:lastRow="0" w:firstColumn="1" w:lastColumn="0" w:noHBand="0" w:noVBand="1"/>
      </w:tblPr>
      <w:tblGrid>
        <w:gridCol w:w="2341"/>
        <w:gridCol w:w="6947"/>
      </w:tblGrid>
      <w:tr w:rsidR="008C2421" w:rsidTr="00EF17CF">
        <w:tc>
          <w:tcPr>
            <w:tcW w:w="1668" w:type="dxa"/>
          </w:tcPr>
          <w:p w:rsidR="008C2421" w:rsidRDefault="008C2421" w:rsidP="00EF17CF">
            <w:r>
              <w:t>edukacja wczesnoszkolna</w:t>
            </w:r>
          </w:p>
        </w:tc>
        <w:tc>
          <w:tcPr>
            <w:tcW w:w="7544" w:type="dxa"/>
            <w:vMerge w:val="restart"/>
          </w:tcPr>
          <w:p w:rsidR="008C2421" w:rsidRDefault="008C2421" w:rsidP="008C2421">
            <w:r w:rsidRPr="00D05E97">
              <w:t>Wprowadzenie liczby 14</w:t>
            </w:r>
            <w:r>
              <w:t xml:space="preserve"> – </w:t>
            </w:r>
            <w:r w:rsidRPr="00DD2E8C">
              <w:rPr>
                <w:b/>
                <w:bCs/>
              </w:rPr>
              <w:t>P.</w:t>
            </w:r>
            <w:r>
              <w:rPr>
                <w:b/>
                <w:bCs/>
              </w:rPr>
              <w:t xml:space="preserve"> M. </w:t>
            </w:r>
            <w:r w:rsidRPr="00DD2E8C">
              <w:rPr>
                <w:b/>
                <w:bCs/>
              </w:rPr>
              <w:t xml:space="preserve"> s. 17, </w:t>
            </w:r>
            <w:r>
              <w:rPr>
                <w:b/>
                <w:bCs/>
              </w:rPr>
              <w:t>Ć</w:t>
            </w:r>
            <w:r w:rsidRPr="00DD2E8C">
              <w:rPr>
                <w:b/>
                <w:bCs/>
              </w:rPr>
              <w:t xml:space="preserve">w. s. 22. </w:t>
            </w:r>
            <w:r>
              <w:rPr>
                <w:b/>
                <w:bCs/>
              </w:rPr>
              <w:t xml:space="preserve">ćw. </w:t>
            </w:r>
            <w:r w:rsidRPr="00DD2E8C">
              <w:rPr>
                <w:b/>
                <w:bCs/>
              </w:rPr>
              <w:t>1, 2, 3</w:t>
            </w:r>
            <w:r>
              <w:rPr>
                <w:b/>
                <w:bCs/>
              </w:rPr>
              <w:t>.</w:t>
            </w:r>
          </w:p>
          <w:p w:rsidR="008C2421" w:rsidRDefault="008C2421" w:rsidP="008C2421">
            <w:r>
              <w:t xml:space="preserve">Wysłuchanie oraz rozmowa sprawdzająca zrozumienie tekstu </w:t>
            </w:r>
            <w:r w:rsidRPr="00DD2E8C">
              <w:rPr>
                <w:b/>
                <w:bCs/>
              </w:rPr>
              <w:t>P. s. 46-47</w:t>
            </w:r>
            <w:r>
              <w:t xml:space="preserve"> (</w:t>
            </w:r>
            <w:r w:rsidRPr="006B2D49">
              <w:rPr>
                <w:i/>
                <w:iCs/>
              </w:rPr>
              <w:t>Co krąży nad polami?, Co robią niektóre zwierzęta?, Co wyrasta spod śniegu?,  Co rośnie w lasach?, Co pojawiło się na drzewach?).</w:t>
            </w:r>
            <w:r>
              <w:t xml:space="preserve"> Wprowadzenie drukowanych i pisanych liter ż, Ż – </w:t>
            </w:r>
            <w:r w:rsidRPr="00DD2E8C">
              <w:rPr>
                <w:b/>
                <w:bCs/>
              </w:rPr>
              <w:t>Ćw. s. 36 – 37.</w:t>
            </w:r>
            <w:r>
              <w:t xml:space="preserve">                                                                                                                         Zwiastuny wiosny - obejrzenie filmu na </w:t>
            </w:r>
            <w:hyperlink r:id="rId7" w:history="1">
              <w:r w:rsidRPr="005123A6">
                <w:rPr>
                  <w:rStyle w:val="Hipercze"/>
                </w:rPr>
                <w:t>https://www.youtube.com/watch?v=Wjo_Q1OYTmY</w:t>
              </w:r>
            </w:hyperlink>
            <w:r>
              <w:t xml:space="preserve">.  Rozmowa na temat filmu oraz zamieszczonej w podręczniku ilustracji ukazującej pierwsze oznaki wiosny. </w:t>
            </w:r>
          </w:p>
          <w:p w:rsidR="008C2421" w:rsidRDefault="008C2421" w:rsidP="008C2421">
            <w:r w:rsidRPr="00390A3A">
              <w:rPr>
                <w:u w:val="single"/>
              </w:rPr>
              <w:t xml:space="preserve">Zadanie domowe: </w:t>
            </w:r>
            <w:r>
              <w:t xml:space="preserve">Proszę nauczyć się czytać tekstu ze s. 46 w podręczniku i wypisać wyrazy z poznaną literą.  </w:t>
            </w:r>
          </w:p>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1E299A" w:rsidTr="00EF17CF">
        <w:tc>
          <w:tcPr>
            <w:tcW w:w="1668" w:type="dxa"/>
          </w:tcPr>
          <w:p w:rsidR="001E299A" w:rsidRDefault="001E299A" w:rsidP="00EF17CF">
            <w:r>
              <w:t>religia</w:t>
            </w:r>
          </w:p>
        </w:tc>
        <w:tc>
          <w:tcPr>
            <w:tcW w:w="7544" w:type="dxa"/>
          </w:tcPr>
          <w:p w:rsidR="001E299A" w:rsidRDefault="00915861" w:rsidP="00EF17CF">
            <w: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8" o:title=""/>
                </v:shape>
                <o:OLEObject Type="Link" ProgID="AcroExch.Document.11" ShapeID="_x0000_i1027" DrawAspect="Icon" r:id="rId9" UpdateMode="Always">
                  <o:LinkType>EnhancedMetaFile</o:LinkType>
                  <o:LockedField>false</o:LockedField>
                  <o:FieldCodes>\f 0</o:FieldCodes>
                </o:OLEObject>
              </w:object>
            </w:r>
            <w:r>
              <w:t xml:space="preserve">      </w:t>
            </w:r>
            <w:r>
              <w:object w:dxaOrig="1543" w:dyaOrig="991">
                <v:shape id="_x0000_i1028" type="#_x0000_t75" style="width:77.25pt;height:49.5pt" o:ole="">
                  <v:imagedata r:id="rId10" o:title=""/>
                </v:shape>
                <o:OLEObject Type="Link" ProgID="Word.Document.12" ShapeID="_x0000_i1028" DrawAspect="Icon" r:id="rId11" UpdateMode="Always">
                  <o:LinkType>EnhancedMetaFile</o:LinkType>
                  <o:LockedField>false</o:LockedField>
                  <o:FieldCodes>\f 0</o:FieldCodes>
                </o:OLEObject>
              </w:object>
            </w:r>
            <w:r w:rsidR="00C40E97">
              <w:t xml:space="preserve">    </w:t>
            </w:r>
          </w:p>
        </w:tc>
      </w:tr>
      <w:tr w:rsidR="003E71B2" w:rsidTr="00EF17CF">
        <w:tc>
          <w:tcPr>
            <w:tcW w:w="1668" w:type="dxa"/>
          </w:tcPr>
          <w:p w:rsidR="003E71B2" w:rsidRDefault="003E71B2" w:rsidP="00EF17CF">
            <w:r>
              <w:t>język niemiecki</w:t>
            </w:r>
          </w:p>
          <w:p w:rsidR="00124EF3" w:rsidRDefault="00CD3FBB" w:rsidP="00EF17CF">
            <w:hyperlink r:id="rId12" w:tgtFrame="_blank" w:history="1">
              <w:r w:rsidR="00124EF3">
                <w:rPr>
                  <w:rStyle w:val="Hipercze"/>
                </w:rPr>
                <w:t>agnieszkabob25@wp.pl</w:t>
              </w:r>
            </w:hyperlink>
          </w:p>
        </w:tc>
        <w:tc>
          <w:tcPr>
            <w:tcW w:w="7544" w:type="dxa"/>
          </w:tcPr>
          <w:p w:rsidR="003E71B2" w:rsidRPr="00124EF3" w:rsidRDefault="003E71B2" w:rsidP="00550448">
            <w:r w:rsidRPr="00124EF3">
              <w:t>Temat:</w:t>
            </w:r>
          </w:p>
          <w:p w:rsidR="003E71B2" w:rsidRPr="00124EF3" w:rsidRDefault="003E71B2" w:rsidP="00550448">
            <w:r w:rsidRPr="00124EF3">
              <w:t>Utrwalamy nazwy przyborów szkolnych.</w:t>
            </w:r>
          </w:p>
          <w:p w:rsidR="003E71B2" w:rsidRPr="00124EF3" w:rsidRDefault="003E71B2" w:rsidP="00550448"/>
          <w:p w:rsidR="003E71B2" w:rsidRPr="00124EF3" w:rsidRDefault="003E71B2" w:rsidP="003E71B2">
            <w:pPr>
              <w:numPr>
                <w:ilvl w:val="0"/>
                <w:numId w:val="1"/>
              </w:numPr>
            </w:pPr>
            <w:r w:rsidRPr="00124EF3">
              <w:t xml:space="preserve">Utrwalenie nazw przyborów szkolnych wraz z płytą CD na przykładzie podręcznika – </w:t>
            </w:r>
            <w:proofErr w:type="spellStart"/>
            <w:r w:rsidRPr="00124EF3">
              <w:t>pukt</w:t>
            </w:r>
            <w:proofErr w:type="spellEnd"/>
            <w:r w:rsidRPr="00124EF3">
              <w:t xml:space="preserve"> A1 i A2 ze strony 41.</w:t>
            </w:r>
          </w:p>
          <w:p w:rsidR="003E71B2" w:rsidRPr="00124EF3" w:rsidRDefault="003E71B2" w:rsidP="003E71B2">
            <w:pPr>
              <w:numPr>
                <w:ilvl w:val="0"/>
                <w:numId w:val="1"/>
              </w:numPr>
            </w:pPr>
            <w:r w:rsidRPr="00124EF3">
              <w:t>Wykonywanie zadań w zeszycie ćwiczeń:</w:t>
            </w:r>
          </w:p>
          <w:p w:rsidR="003E71B2" w:rsidRPr="00124EF3" w:rsidRDefault="003E71B2" w:rsidP="00550448">
            <w:pPr>
              <w:ind w:left="360"/>
            </w:pPr>
            <w:r w:rsidRPr="00124EF3">
              <w:t xml:space="preserve">nr 1 strona 50 i nr 2 </w:t>
            </w:r>
            <w:proofErr w:type="spellStart"/>
            <w:r w:rsidRPr="00124EF3">
              <w:t>str</w:t>
            </w:r>
            <w:proofErr w:type="spellEnd"/>
            <w:r w:rsidRPr="00124EF3">
              <w:t xml:space="preserve"> 50</w:t>
            </w:r>
          </w:p>
          <w:p w:rsidR="003E71B2" w:rsidRPr="00742D95" w:rsidRDefault="003E71B2" w:rsidP="00550448">
            <w:pPr>
              <w:rPr>
                <w:sz w:val="28"/>
                <w:szCs w:val="28"/>
              </w:rPr>
            </w:pPr>
          </w:p>
        </w:tc>
      </w:tr>
    </w:tbl>
    <w:p w:rsidR="001E299A" w:rsidRDefault="001E299A"/>
    <w:p w:rsidR="001E299A" w:rsidRPr="00124EF3" w:rsidRDefault="001E299A" w:rsidP="00124EF3">
      <w:pPr>
        <w:jc w:val="center"/>
        <w:rPr>
          <w:b/>
          <w:color w:val="FF0000"/>
          <w:sz w:val="32"/>
          <w:szCs w:val="32"/>
        </w:rPr>
      </w:pPr>
      <w:r w:rsidRPr="00124EF3">
        <w:rPr>
          <w:b/>
          <w:color w:val="FF0000"/>
          <w:sz w:val="32"/>
          <w:szCs w:val="32"/>
        </w:rPr>
        <w:t>31.03.2020 r. (wtorek)</w:t>
      </w:r>
    </w:p>
    <w:tbl>
      <w:tblPr>
        <w:tblStyle w:val="Tabela-Siatka"/>
        <w:tblW w:w="0" w:type="auto"/>
        <w:tblLook w:val="04A0" w:firstRow="1" w:lastRow="0" w:firstColumn="1" w:lastColumn="0" w:noHBand="0" w:noVBand="1"/>
      </w:tblPr>
      <w:tblGrid>
        <w:gridCol w:w="1668"/>
        <w:gridCol w:w="7544"/>
      </w:tblGrid>
      <w:tr w:rsidR="008C2421" w:rsidTr="00EF17CF">
        <w:tc>
          <w:tcPr>
            <w:tcW w:w="1668" w:type="dxa"/>
          </w:tcPr>
          <w:p w:rsidR="008C2421" w:rsidRDefault="008C2421" w:rsidP="00EF17CF">
            <w:r>
              <w:t>edukacja wczesnoszkolna</w:t>
            </w:r>
          </w:p>
        </w:tc>
        <w:tc>
          <w:tcPr>
            <w:tcW w:w="7544" w:type="dxa"/>
            <w:vMerge w:val="restart"/>
          </w:tcPr>
          <w:p w:rsidR="008C2421" w:rsidRDefault="008C2421" w:rsidP="008C2421">
            <w:pPr>
              <w:rPr>
                <w:b/>
                <w:bCs/>
              </w:rPr>
            </w:pPr>
            <w:r w:rsidRPr="00C20D9C">
              <w:t>Doskonalenie dodawania i odejmowania w zakresie 14</w:t>
            </w:r>
            <w:r>
              <w:t xml:space="preserve"> – </w:t>
            </w:r>
            <w:r w:rsidRPr="00DD2E8C">
              <w:rPr>
                <w:b/>
                <w:bCs/>
              </w:rPr>
              <w:t>P. M. s. 10 zad. 2, 3, 4, 5</w:t>
            </w:r>
            <w:r>
              <w:t xml:space="preserve"> (rozwiązania tych zadań proszę zapisać w zeszycie, przy zadaniach z treścią proszę pamiętać o udzieleniu odpowiedzi na pytanie).  </w:t>
            </w:r>
            <w:r w:rsidRPr="00DD2E8C">
              <w:rPr>
                <w:b/>
                <w:bCs/>
              </w:rPr>
              <w:t>Ćw. s. 23 zad. 1,2,3.</w:t>
            </w:r>
          </w:p>
          <w:p w:rsidR="008C2421" w:rsidRDefault="008C2421" w:rsidP="008C2421">
            <w:pPr>
              <w:rPr>
                <w:b/>
                <w:bCs/>
              </w:rPr>
            </w:pPr>
            <w:r w:rsidRPr="00DD2E8C">
              <w:t xml:space="preserve">Wprowadzenie </w:t>
            </w:r>
            <w:r>
              <w:t xml:space="preserve">dwuznaku </w:t>
            </w:r>
            <w:proofErr w:type="spellStart"/>
            <w:r>
              <w:t>rz</w:t>
            </w:r>
            <w:proofErr w:type="spellEnd"/>
            <w:r>
              <w:t xml:space="preserve">, </w:t>
            </w:r>
            <w:proofErr w:type="spellStart"/>
            <w:r>
              <w:t>Rz</w:t>
            </w:r>
            <w:proofErr w:type="spellEnd"/>
            <w:r>
              <w:t xml:space="preserve"> – ćwiczenia w pisaniu dwuznaku </w:t>
            </w:r>
            <w:proofErr w:type="spellStart"/>
            <w:r>
              <w:t>rz</w:t>
            </w:r>
            <w:proofErr w:type="spellEnd"/>
            <w:r>
              <w:t xml:space="preserve">, </w:t>
            </w:r>
            <w:proofErr w:type="spellStart"/>
            <w:r>
              <w:t>Rz</w:t>
            </w:r>
            <w:proofErr w:type="spellEnd"/>
            <w:r>
              <w:t xml:space="preserve"> </w:t>
            </w:r>
            <w:r w:rsidRPr="00361547">
              <w:t>oraz wyrazów z tymi dwuznakami</w:t>
            </w:r>
            <w:r>
              <w:t xml:space="preserve"> </w:t>
            </w:r>
            <w:r w:rsidRPr="00361547">
              <w:rPr>
                <w:b/>
                <w:bCs/>
              </w:rPr>
              <w:t>Ćw. s. 38, 39.</w:t>
            </w:r>
            <w:r>
              <w:rPr>
                <w:b/>
                <w:bCs/>
              </w:rPr>
              <w:t xml:space="preserve"> </w:t>
            </w:r>
            <w:r w:rsidRPr="00361547">
              <w:t xml:space="preserve">Wyszukiwanie </w:t>
            </w:r>
            <w:r>
              <w:t xml:space="preserve">w tekście wyrazów z </w:t>
            </w:r>
            <w:proofErr w:type="spellStart"/>
            <w:r>
              <w:t>rz</w:t>
            </w:r>
            <w:proofErr w:type="spellEnd"/>
            <w:r>
              <w:t xml:space="preserve"> – </w:t>
            </w:r>
            <w:r w:rsidRPr="00361547">
              <w:rPr>
                <w:b/>
                <w:bCs/>
              </w:rPr>
              <w:t>P. s. 47</w:t>
            </w:r>
            <w:r>
              <w:t xml:space="preserve"> (zapisanie tych wyrazów w zeszycie</w:t>
            </w:r>
            <w:r w:rsidRPr="00BE0D6B">
              <w:t>).</w:t>
            </w:r>
            <w:r>
              <w:t xml:space="preserve"> Wykonanie zadań -</w:t>
            </w:r>
            <w:r w:rsidRPr="00BE0D6B">
              <w:rPr>
                <w:b/>
                <w:bCs/>
              </w:rPr>
              <w:t xml:space="preserve"> P. s. 49 ćw. 1,2.</w:t>
            </w:r>
          </w:p>
          <w:p w:rsidR="008C2421" w:rsidRDefault="008C2421" w:rsidP="008C2421">
            <w:r w:rsidRPr="00107475">
              <w:t xml:space="preserve">Zabawy na świeżym powietrzu. </w:t>
            </w:r>
          </w:p>
          <w:p w:rsidR="008C2421" w:rsidRPr="00303EF2" w:rsidRDefault="008C2421" w:rsidP="008C2421">
            <w:pPr>
              <w:rPr>
                <w:color w:val="0070C0"/>
                <w:u w:val="single"/>
              </w:rPr>
            </w:pPr>
            <w:r>
              <w:t xml:space="preserve">Nauka śpiewu piosenki „Maszeruje wiosna”  na  </w:t>
            </w:r>
            <w:r w:rsidRPr="00303EF2">
              <w:rPr>
                <w:color w:val="0070C0"/>
                <w:u w:val="single"/>
              </w:rPr>
              <w:t>https://www.youtube.com/watch?v=LFPthrmErcY</w:t>
            </w:r>
          </w:p>
          <w:p w:rsidR="008C2421" w:rsidRPr="00361547" w:rsidRDefault="008C2421" w:rsidP="008C2421">
            <w:r w:rsidRPr="00361547">
              <w:rPr>
                <w:u w:val="single"/>
              </w:rPr>
              <w:t>Zadanie domowe:</w:t>
            </w:r>
            <w:r>
              <w:t xml:space="preserve"> Proszę nauczyć się czytać tekst ze s. 47.</w:t>
            </w:r>
          </w:p>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bl>
    <w:p w:rsidR="001E299A" w:rsidRDefault="001E299A"/>
    <w:p w:rsidR="001E299A" w:rsidRDefault="001E299A" w:rsidP="001E299A"/>
    <w:p w:rsidR="006D11A2" w:rsidRDefault="006D11A2" w:rsidP="00124EF3">
      <w:pPr>
        <w:jc w:val="center"/>
        <w:rPr>
          <w:b/>
          <w:color w:val="FF0000"/>
          <w:sz w:val="32"/>
          <w:szCs w:val="32"/>
        </w:rPr>
      </w:pPr>
    </w:p>
    <w:p w:rsidR="006D11A2" w:rsidRDefault="006D11A2" w:rsidP="00124EF3">
      <w:pPr>
        <w:jc w:val="center"/>
        <w:rPr>
          <w:b/>
          <w:color w:val="FF0000"/>
          <w:sz w:val="32"/>
          <w:szCs w:val="32"/>
        </w:rPr>
      </w:pPr>
    </w:p>
    <w:p w:rsidR="006D11A2" w:rsidRDefault="006D11A2" w:rsidP="00124EF3">
      <w:pPr>
        <w:jc w:val="center"/>
        <w:rPr>
          <w:b/>
          <w:color w:val="FF0000"/>
          <w:sz w:val="32"/>
          <w:szCs w:val="32"/>
        </w:rPr>
      </w:pPr>
    </w:p>
    <w:p w:rsidR="006D11A2" w:rsidRDefault="006D11A2" w:rsidP="00124EF3">
      <w:pPr>
        <w:jc w:val="center"/>
        <w:rPr>
          <w:b/>
          <w:color w:val="FF0000"/>
          <w:sz w:val="32"/>
          <w:szCs w:val="32"/>
        </w:rPr>
      </w:pPr>
    </w:p>
    <w:p w:rsidR="001E299A" w:rsidRPr="00124EF3" w:rsidRDefault="001E299A" w:rsidP="00124EF3">
      <w:pPr>
        <w:jc w:val="center"/>
        <w:rPr>
          <w:b/>
          <w:color w:val="FF0000"/>
          <w:sz w:val="32"/>
          <w:szCs w:val="32"/>
        </w:rPr>
      </w:pPr>
      <w:r w:rsidRPr="00124EF3">
        <w:rPr>
          <w:b/>
          <w:color w:val="FF0000"/>
          <w:sz w:val="32"/>
          <w:szCs w:val="32"/>
        </w:rPr>
        <w:t>01.04.2020 r.( środa)</w:t>
      </w:r>
    </w:p>
    <w:tbl>
      <w:tblPr>
        <w:tblStyle w:val="Tabela-Siatka"/>
        <w:tblW w:w="0" w:type="auto"/>
        <w:tblLook w:val="04A0" w:firstRow="1" w:lastRow="0" w:firstColumn="1" w:lastColumn="0" w:noHBand="0" w:noVBand="1"/>
      </w:tblPr>
      <w:tblGrid>
        <w:gridCol w:w="2341"/>
        <w:gridCol w:w="6947"/>
      </w:tblGrid>
      <w:tr w:rsidR="008C2421" w:rsidTr="00EF17CF">
        <w:tc>
          <w:tcPr>
            <w:tcW w:w="1668" w:type="dxa"/>
          </w:tcPr>
          <w:p w:rsidR="008C2421" w:rsidRDefault="008C2421" w:rsidP="00EF17CF">
            <w:r>
              <w:t>edukacja wczesnoszkolna</w:t>
            </w:r>
          </w:p>
        </w:tc>
        <w:tc>
          <w:tcPr>
            <w:tcW w:w="7544" w:type="dxa"/>
            <w:vMerge w:val="restart"/>
          </w:tcPr>
          <w:p w:rsidR="008C2421" w:rsidRPr="00096190" w:rsidRDefault="008C2421" w:rsidP="008C2421">
            <w:r w:rsidRPr="00096190">
              <w:t xml:space="preserve">Praca z tekstem </w:t>
            </w:r>
            <w:r>
              <w:t>„</w:t>
            </w:r>
            <w:r w:rsidRPr="00096190">
              <w:t>Wściekły chomik</w:t>
            </w:r>
            <w:r>
              <w:t xml:space="preserve">” </w:t>
            </w:r>
            <w:r w:rsidRPr="00096190">
              <w:rPr>
                <w:b/>
                <w:bCs/>
              </w:rPr>
              <w:t xml:space="preserve">P. s 50 </w:t>
            </w:r>
            <w:r>
              <w:t xml:space="preserve">– wysłuchanie opowiadania, udzielenie odpowiedzi na pytania. Ponumerowanie ilustracji zgodnie z kolejnością wydarzeń – </w:t>
            </w:r>
            <w:r w:rsidRPr="00225ECB">
              <w:rPr>
                <w:b/>
                <w:bCs/>
              </w:rPr>
              <w:t>Ćw. s. 40 ćw. 1, 2.</w:t>
            </w:r>
            <w:r>
              <w:t xml:space="preserve"> Omówienie sytuacji przedstawionych na ilustracjach dotyczących zagrożeń ze strony zwierząt – </w:t>
            </w:r>
            <w:r w:rsidRPr="00225ECB">
              <w:rPr>
                <w:b/>
                <w:bCs/>
              </w:rPr>
              <w:t>P. s. 51</w:t>
            </w:r>
            <w:r>
              <w:t xml:space="preserve">. Rozmowa o zwierzętach domowych – </w:t>
            </w:r>
            <w:r w:rsidRPr="00225ECB">
              <w:rPr>
                <w:b/>
                <w:bCs/>
              </w:rPr>
              <w:t>Ćw. s. 41</w:t>
            </w:r>
            <w:r>
              <w:rPr>
                <w:b/>
                <w:bCs/>
              </w:rPr>
              <w:t xml:space="preserve"> ćw. 3, 5, 6.</w:t>
            </w:r>
          </w:p>
          <w:p w:rsidR="008C2421" w:rsidRDefault="008C2421" w:rsidP="008C2421">
            <w:pPr>
              <w:rPr>
                <w:b/>
                <w:bCs/>
              </w:rPr>
            </w:pPr>
            <w:r w:rsidRPr="00225ECB">
              <w:t>Wprowadzenie liczby 15</w:t>
            </w:r>
            <w:r>
              <w:t xml:space="preserve"> – </w:t>
            </w:r>
            <w:r w:rsidRPr="00225ECB">
              <w:rPr>
                <w:b/>
                <w:bCs/>
              </w:rPr>
              <w:t>P. M. s. 20</w:t>
            </w:r>
            <w:r>
              <w:rPr>
                <w:b/>
                <w:bCs/>
              </w:rPr>
              <w:t xml:space="preserve">. </w:t>
            </w:r>
            <w:r>
              <w:t>Ćwiczenia w pisaniu liczby 15, rozwiązywanie zadań</w:t>
            </w:r>
            <w:r>
              <w:rPr>
                <w:b/>
                <w:bCs/>
              </w:rPr>
              <w:t xml:space="preserve"> -  </w:t>
            </w:r>
            <w:r w:rsidRPr="00225ECB">
              <w:rPr>
                <w:b/>
                <w:bCs/>
              </w:rPr>
              <w:t>Ćw. s. 24</w:t>
            </w:r>
            <w:r>
              <w:rPr>
                <w:b/>
                <w:bCs/>
              </w:rPr>
              <w:t>.</w:t>
            </w:r>
          </w:p>
          <w:p w:rsidR="008C2421" w:rsidRDefault="008C2421" w:rsidP="008C2421">
            <w:r>
              <w:t>W</w:t>
            </w:r>
            <w:r w:rsidRPr="00DE25CB">
              <w:t xml:space="preserve">ykonanie </w:t>
            </w:r>
            <w:r>
              <w:t>pracy plastycznej „Moje zwierzątko”.</w:t>
            </w:r>
          </w:p>
          <w:p w:rsidR="008C2421" w:rsidRPr="00303EF2" w:rsidRDefault="008C2421" w:rsidP="008C2421">
            <w:r w:rsidRPr="00DE25CB">
              <w:rPr>
                <w:u w:val="single"/>
              </w:rPr>
              <w:t>Zadanie domowe:</w:t>
            </w:r>
            <w:r w:rsidRPr="00DE25CB">
              <w:t xml:space="preserve">  </w:t>
            </w:r>
            <w:r>
              <w:t>Wykonaj zadanie 4 w ćwiczeniu na s. 41.</w:t>
            </w:r>
          </w:p>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1E299A" w:rsidTr="00EF17CF">
        <w:tc>
          <w:tcPr>
            <w:tcW w:w="1668" w:type="dxa"/>
          </w:tcPr>
          <w:p w:rsidR="001E299A" w:rsidRDefault="001E299A" w:rsidP="00EF17CF">
            <w:r>
              <w:t>religia</w:t>
            </w:r>
          </w:p>
        </w:tc>
        <w:tc>
          <w:tcPr>
            <w:tcW w:w="7544" w:type="dxa"/>
          </w:tcPr>
          <w:p w:rsidR="001E299A" w:rsidRDefault="00915861" w:rsidP="00915861">
            <w:r>
              <w:object w:dxaOrig="1543" w:dyaOrig="991">
                <v:shape id="_x0000_i1029" type="#_x0000_t75" style="width:77.25pt;height:49.5pt" o:ole="">
                  <v:imagedata r:id="rId8" o:title=""/>
                </v:shape>
                <o:OLEObject Type="Link" ProgID="AcroExch.Document.11" ShapeID="_x0000_i1029" DrawAspect="Icon" r:id="rId13" UpdateMode="Always">
                  <o:LinkType>EnhancedMetaFile</o:LinkType>
                  <o:LockedField>false</o:LockedField>
                  <o:FieldCodes>\f 0</o:FieldCodes>
                </o:OLEObject>
              </w:object>
            </w:r>
            <w:r>
              <w:t xml:space="preserve">    </w:t>
            </w:r>
            <w:r>
              <w:object w:dxaOrig="1543" w:dyaOrig="991">
                <v:shape id="_x0000_i1032" type="#_x0000_t75" style="width:77.25pt;height:49.5pt" o:ole="">
                  <v:imagedata r:id="rId10" o:title=""/>
                </v:shape>
                <o:OLEObject Type="Link" ProgID="Word.Document.12" ShapeID="_x0000_i1032" DrawAspect="Icon" r:id="rId14" UpdateMode="Always">
                  <o:LinkType>EnhancedMetaFile</o:LinkType>
                  <o:LockedField>false</o:LockedField>
                  <o:FieldCodes>\f 0</o:FieldCodes>
                </o:OLEObject>
              </w:object>
            </w:r>
          </w:p>
        </w:tc>
      </w:tr>
      <w:tr w:rsidR="001E299A" w:rsidTr="00EF17CF">
        <w:tc>
          <w:tcPr>
            <w:tcW w:w="1668" w:type="dxa"/>
          </w:tcPr>
          <w:p w:rsidR="001E299A" w:rsidRDefault="001E299A" w:rsidP="00EF17CF">
            <w:r>
              <w:t>język niemiecki</w:t>
            </w:r>
          </w:p>
          <w:p w:rsidR="00124EF3" w:rsidRDefault="00CD3FBB" w:rsidP="00EF17CF">
            <w:hyperlink r:id="rId15" w:tgtFrame="_blank" w:history="1">
              <w:r w:rsidR="00124EF3">
                <w:rPr>
                  <w:rStyle w:val="Hipercze"/>
                </w:rPr>
                <w:t>agnieszkabob25@wp.pl</w:t>
              </w:r>
            </w:hyperlink>
          </w:p>
        </w:tc>
        <w:tc>
          <w:tcPr>
            <w:tcW w:w="7544" w:type="dxa"/>
          </w:tcPr>
          <w:p w:rsidR="003E71B2" w:rsidRPr="00124EF3" w:rsidRDefault="003E71B2" w:rsidP="003E71B2">
            <w:r w:rsidRPr="00124EF3">
              <w:t>Temat:</w:t>
            </w:r>
          </w:p>
          <w:p w:rsidR="003E71B2" w:rsidRPr="00124EF3" w:rsidRDefault="003E71B2" w:rsidP="003E71B2">
            <w:r w:rsidRPr="00124EF3">
              <w:t>Powtarzamy nazwy przyborów szkolnych.</w:t>
            </w:r>
          </w:p>
          <w:p w:rsidR="003E71B2" w:rsidRPr="00124EF3" w:rsidRDefault="003E71B2" w:rsidP="003E71B2"/>
          <w:p w:rsidR="003E71B2" w:rsidRPr="00124EF3" w:rsidRDefault="003E71B2" w:rsidP="003E71B2">
            <w:pPr>
              <w:ind w:left="360"/>
            </w:pPr>
            <w:r w:rsidRPr="00124EF3">
              <w:t>1. Utrwalenie nazw przyborów szkolnych wraz z płytą CD na przykładzie podręcznika – pu</w:t>
            </w:r>
            <w:r w:rsidR="00124EF3">
              <w:t>n</w:t>
            </w:r>
            <w:r w:rsidRPr="00124EF3">
              <w:t>kt A1 i A2 ze strony 41.</w:t>
            </w:r>
          </w:p>
          <w:p w:rsidR="003E71B2" w:rsidRPr="00124EF3" w:rsidRDefault="003E71B2" w:rsidP="003E71B2">
            <w:pPr>
              <w:numPr>
                <w:ilvl w:val="0"/>
                <w:numId w:val="2"/>
              </w:numPr>
            </w:pPr>
            <w:r w:rsidRPr="00124EF3">
              <w:t>Wykonywanie zadań w zeszycie ćwiczeń:</w:t>
            </w:r>
          </w:p>
          <w:p w:rsidR="003E71B2" w:rsidRPr="00124EF3" w:rsidRDefault="003E71B2" w:rsidP="003E71B2">
            <w:pPr>
              <w:ind w:left="360"/>
            </w:pPr>
            <w:r w:rsidRPr="00124EF3">
              <w:t>nr 3,4,5 strona 51.</w:t>
            </w:r>
          </w:p>
          <w:p w:rsidR="001E299A" w:rsidRDefault="003E71B2" w:rsidP="003E71B2">
            <w:r w:rsidRPr="00124EF3">
              <w:t xml:space="preserve">    3. Wymienianie nazw przyborów szkolnych z własnego piórnika,    plecaka.</w:t>
            </w:r>
          </w:p>
        </w:tc>
      </w:tr>
    </w:tbl>
    <w:p w:rsidR="001E299A" w:rsidRDefault="001E299A"/>
    <w:p w:rsidR="001E299A" w:rsidRPr="00124EF3" w:rsidRDefault="001E299A" w:rsidP="00124EF3">
      <w:pPr>
        <w:jc w:val="center"/>
        <w:rPr>
          <w:b/>
          <w:color w:val="FF0000"/>
          <w:sz w:val="32"/>
          <w:szCs w:val="32"/>
        </w:rPr>
      </w:pPr>
      <w:r w:rsidRPr="00124EF3">
        <w:rPr>
          <w:b/>
          <w:color w:val="FF0000"/>
          <w:sz w:val="32"/>
          <w:szCs w:val="32"/>
        </w:rPr>
        <w:t>02.04.2020 r.( czwartek)</w:t>
      </w:r>
    </w:p>
    <w:tbl>
      <w:tblPr>
        <w:tblStyle w:val="Tabela-Siatka"/>
        <w:tblW w:w="0" w:type="auto"/>
        <w:tblLook w:val="04A0" w:firstRow="1" w:lastRow="0" w:firstColumn="1" w:lastColumn="0" w:noHBand="0" w:noVBand="1"/>
      </w:tblPr>
      <w:tblGrid>
        <w:gridCol w:w="1668"/>
        <w:gridCol w:w="7544"/>
      </w:tblGrid>
      <w:tr w:rsidR="008C2421" w:rsidTr="00EF17CF">
        <w:tc>
          <w:tcPr>
            <w:tcW w:w="1668" w:type="dxa"/>
          </w:tcPr>
          <w:p w:rsidR="008C2421" w:rsidRDefault="008C2421" w:rsidP="00EF17CF">
            <w:r>
              <w:t>edukacja wczesnoszkolna</w:t>
            </w:r>
          </w:p>
        </w:tc>
        <w:tc>
          <w:tcPr>
            <w:tcW w:w="7544" w:type="dxa"/>
            <w:vMerge w:val="restart"/>
          </w:tcPr>
          <w:p w:rsidR="008C2421" w:rsidRDefault="008C2421" w:rsidP="008C2421">
            <w:pPr>
              <w:rPr>
                <w:b/>
                <w:bCs/>
              </w:rPr>
            </w:pPr>
            <w:r w:rsidRPr="00DE25CB">
              <w:t xml:space="preserve">Sprawdzam siebie </w:t>
            </w:r>
            <w:r>
              <w:t xml:space="preserve">– dodawanie i odejmowanie w zakresie 15, obliczenia pieniężne, odczytywanie godzin na zegarze </w:t>
            </w:r>
            <w:r>
              <w:rPr>
                <w:b/>
                <w:bCs/>
              </w:rPr>
              <w:t>Ćw.</w:t>
            </w:r>
            <w:r w:rsidRPr="00DE25CB">
              <w:rPr>
                <w:b/>
                <w:bCs/>
              </w:rPr>
              <w:t xml:space="preserve"> s. 25-26.</w:t>
            </w:r>
          </w:p>
          <w:p w:rsidR="008C2421" w:rsidRDefault="008C2421" w:rsidP="008C2421">
            <w:pPr>
              <w:rPr>
                <w:b/>
                <w:bCs/>
              </w:rPr>
            </w:pPr>
            <w:r>
              <w:t xml:space="preserve">Praca z teksem – </w:t>
            </w:r>
            <w:r w:rsidRPr="005E618A">
              <w:rPr>
                <w:b/>
                <w:bCs/>
              </w:rPr>
              <w:t>P. s. 52-53</w:t>
            </w:r>
            <w:r>
              <w:t>. Słuchanie opowiadania, sprawdzenie zrozumienia tekstu (</w:t>
            </w:r>
            <w:r w:rsidRPr="006B2D49">
              <w:rPr>
                <w:i/>
                <w:iCs/>
              </w:rPr>
              <w:t xml:space="preserve">Jak mają na imię bohaterowie opowiadania?, Kiedy miała się odbyć wyprawa rowerowa?, Gdzie chłopcy mieli się wybrać na wycieczkę?, Co chcieli tam zobaczyć?, Czy zachowanie Marcela jest poprawne?, Jakie błędy popełnił Marcel, gdy chciał się wybrać na wyprawę rowerową?, Czy takie zachowanie jest godne pochwały, czy nie?, Jaką przygodę mieli chłopcy podczas wyprawy?, Jak mogła się skończyć ta wyprawa  i co było tego powodem?).  </w:t>
            </w:r>
            <w:r>
              <w:t xml:space="preserve">Wprowadzenie dwuznaku </w:t>
            </w:r>
            <w:proofErr w:type="spellStart"/>
            <w:r>
              <w:t>dz</w:t>
            </w:r>
            <w:proofErr w:type="spellEnd"/>
            <w:r>
              <w:t xml:space="preserve">, Dz. Ćwiczenia w pisaniu </w:t>
            </w:r>
            <w:proofErr w:type="spellStart"/>
            <w:r>
              <w:t>rz</w:t>
            </w:r>
            <w:proofErr w:type="spellEnd"/>
            <w:r>
              <w:t xml:space="preserve"> – </w:t>
            </w:r>
            <w:r w:rsidRPr="00277CAC">
              <w:rPr>
                <w:b/>
                <w:bCs/>
              </w:rPr>
              <w:t>Ćw. s. 42</w:t>
            </w:r>
            <w:r>
              <w:t xml:space="preserve">. Wyszukiwanie w tekście i czytanie wyrazów z dz. Czytanie tekstu o wyprawie rowerowej – </w:t>
            </w:r>
            <w:r w:rsidRPr="00277CAC">
              <w:rPr>
                <w:b/>
                <w:bCs/>
              </w:rPr>
              <w:t>P. s. 52</w:t>
            </w:r>
            <w:r>
              <w:rPr>
                <w:b/>
                <w:bCs/>
              </w:rPr>
              <w:t>.</w:t>
            </w:r>
          </w:p>
          <w:p w:rsidR="008C2421" w:rsidRPr="00B0524E" w:rsidRDefault="008C2421" w:rsidP="008C2421">
            <w:r w:rsidRPr="00B0524E">
              <w:t xml:space="preserve">Spacer wokół domu </w:t>
            </w:r>
            <w:r>
              <w:t xml:space="preserve">połączony z obserwacją zmian w przyrodzie, zabawy ruchowe z wykorzystaniem warunków terenowych. </w:t>
            </w:r>
          </w:p>
          <w:p w:rsidR="008C2421" w:rsidRPr="00277CAC" w:rsidRDefault="008C2421" w:rsidP="008C2421">
            <w:r w:rsidRPr="00277CAC">
              <w:rPr>
                <w:u w:val="single"/>
              </w:rPr>
              <w:t>Zadanie domowe:</w:t>
            </w:r>
            <w:r w:rsidRPr="00277CAC">
              <w:t xml:space="preserve"> </w:t>
            </w:r>
            <w:r>
              <w:t>Wykonanie ćwiczenia 3  s. 43.</w:t>
            </w:r>
          </w:p>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1E299A" w:rsidTr="00EF17CF">
        <w:tc>
          <w:tcPr>
            <w:tcW w:w="1668" w:type="dxa"/>
          </w:tcPr>
          <w:p w:rsidR="001E299A" w:rsidRDefault="001E299A" w:rsidP="00EF17CF">
            <w:r>
              <w:t>zajęcia logopedyczne</w:t>
            </w:r>
          </w:p>
        </w:tc>
        <w:tc>
          <w:tcPr>
            <w:tcW w:w="7544" w:type="dxa"/>
          </w:tcPr>
          <w:p w:rsidR="001E299A" w:rsidRDefault="00E54241" w:rsidP="00EF17CF">
            <w:r>
              <w:t>Ćwiczenia udostępnione na stronie Internetowej szkoły</w:t>
            </w:r>
          </w:p>
        </w:tc>
      </w:tr>
    </w:tbl>
    <w:p w:rsidR="001E299A" w:rsidRPr="00124EF3" w:rsidRDefault="001E299A" w:rsidP="00124EF3">
      <w:pPr>
        <w:jc w:val="center"/>
        <w:rPr>
          <w:b/>
          <w:color w:val="FF0000"/>
          <w:sz w:val="32"/>
          <w:szCs w:val="32"/>
        </w:rPr>
      </w:pPr>
    </w:p>
    <w:p w:rsidR="001E299A" w:rsidRPr="00124EF3" w:rsidRDefault="001E299A" w:rsidP="00124EF3">
      <w:pPr>
        <w:jc w:val="center"/>
        <w:rPr>
          <w:b/>
          <w:color w:val="FF0000"/>
          <w:sz w:val="32"/>
          <w:szCs w:val="32"/>
        </w:rPr>
      </w:pPr>
      <w:r w:rsidRPr="00124EF3">
        <w:rPr>
          <w:b/>
          <w:color w:val="FF0000"/>
          <w:sz w:val="32"/>
          <w:szCs w:val="32"/>
        </w:rPr>
        <w:lastRenderedPageBreak/>
        <w:t>03.04.2020 r. (piątek)</w:t>
      </w:r>
    </w:p>
    <w:tbl>
      <w:tblPr>
        <w:tblStyle w:val="Tabela-Siatka"/>
        <w:tblW w:w="0" w:type="auto"/>
        <w:tblLook w:val="04A0" w:firstRow="1" w:lastRow="0" w:firstColumn="1" w:lastColumn="0" w:noHBand="0" w:noVBand="1"/>
      </w:tblPr>
      <w:tblGrid>
        <w:gridCol w:w="1668"/>
        <w:gridCol w:w="7544"/>
      </w:tblGrid>
      <w:tr w:rsidR="008C2421" w:rsidTr="00EF17CF">
        <w:tc>
          <w:tcPr>
            <w:tcW w:w="1668" w:type="dxa"/>
          </w:tcPr>
          <w:p w:rsidR="008C2421" w:rsidRDefault="008C2421" w:rsidP="00EF17CF">
            <w:r>
              <w:t>edukacja wczesnoszkolna</w:t>
            </w:r>
          </w:p>
        </w:tc>
        <w:tc>
          <w:tcPr>
            <w:tcW w:w="7544" w:type="dxa"/>
            <w:vMerge w:val="restart"/>
          </w:tcPr>
          <w:p w:rsidR="008C2421" w:rsidRDefault="008C2421" w:rsidP="008C2421">
            <w:pPr>
              <w:rPr>
                <w:b/>
                <w:bCs/>
              </w:rPr>
            </w:pPr>
            <w:r w:rsidRPr="00A763B1">
              <w:t xml:space="preserve">Czytanie </w:t>
            </w:r>
            <w:r>
              <w:t xml:space="preserve">przez ucznia, </w:t>
            </w:r>
            <w:r w:rsidRPr="00A763B1">
              <w:t>ze zro</w:t>
            </w:r>
            <w:r>
              <w:t xml:space="preserve">zumieniem teksu „Magda sama w domu” – P. s. 54. Rozmowa na temat przeczytanego tekstu. Wypowiedzi na temat zachowania dzieci w sytuacjach przedstawionych na rysunkach -  P. s. 55. Wykonanie ćwiczeń – </w:t>
            </w:r>
            <w:r w:rsidRPr="00903A05">
              <w:rPr>
                <w:b/>
                <w:bCs/>
              </w:rPr>
              <w:t>Ćw.</w:t>
            </w:r>
            <w:r>
              <w:t xml:space="preserve"> </w:t>
            </w:r>
            <w:r w:rsidRPr="00903A05">
              <w:rPr>
                <w:b/>
                <w:bCs/>
              </w:rPr>
              <w:t>s. 44-45 ćw. 1,2,4,5.</w:t>
            </w:r>
          </w:p>
          <w:p w:rsidR="008C2421" w:rsidRDefault="008C2421" w:rsidP="008C2421">
            <w:pPr>
              <w:rPr>
                <w:b/>
                <w:bCs/>
              </w:rPr>
            </w:pPr>
            <w:r w:rsidRPr="00903A05">
              <w:t>Samodzieln</w:t>
            </w:r>
            <w:r>
              <w:t xml:space="preserve">e wykonywanie różnych zadań – Matematyka - </w:t>
            </w:r>
            <w:r w:rsidRPr="00903A05">
              <w:rPr>
                <w:b/>
                <w:bCs/>
              </w:rPr>
              <w:t>Ćw. s. 27-28.</w:t>
            </w:r>
          </w:p>
          <w:p w:rsidR="008C2421" w:rsidRPr="00B0524E" w:rsidRDefault="008C2421" w:rsidP="008C2421">
            <w:r>
              <w:t>Edukacja informatyczna – Używanie czcionek różnych rozmiarów i krojów w edytorze tekstu.</w:t>
            </w:r>
          </w:p>
          <w:p w:rsidR="008C2421" w:rsidRPr="00903A05" w:rsidRDefault="008C2421" w:rsidP="008C2421">
            <w:r w:rsidRPr="00903A05">
              <w:rPr>
                <w:u w:val="single"/>
              </w:rPr>
              <w:t>Zadanie domowe:</w:t>
            </w:r>
            <w:r>
              <w:t xml:space="preserve"> Wykonaj zadanie 3 w ćwiczeniu s. 44</w:t>
            </w:r>
          </w:p>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bl>
    <w:p w:rsidR="001E299A" w:rsidRDefault="001E299A"/>
    <w:p w:rsidR="001E299A" w:rsidRPr="00124EF3" w:rsidRDefault="001E299A" w:rsidP="00124EF3">
      <w:pPr>
        <w:jc w:val="center"/>
        <w:rPr>
          <w:b/>
          <w:color w:val="FF0000"/>
          <w:sz w:val="32"/>
          <w:szCs w:val="32"/>
        </w:rPr>
      </w:pPr>
      <w:r w:rsidRPr="00124EF3">
        <w:rPr>
          <w:b/>
          <w:color w:val="FF0000"/>
          <w:sz w:val="32"/>
          <w:szCs w:val="32"/>
        </w:rPr>
        <w:t>06.04.2020 r. (poniedziałek)</w:t>
      </w:r>
    </w:p>
    <w:tbl>
      <w:tblPr>
        <w:tblStyle w:val="Tabela-Siatka"/>
        <w:tblW w:w="0" w:type="auto"/>
        <w:tblLook w:val="04A0" w:firstRow="1" w:lastRow="0" w:firstColumn="1" w:lastColumn="0" w:noHBand="0" w:noVBand="1"/>
      </w:tblPr>
      <w:tblGrid>
        <w:gridCol w:w="2341"/>
        <w:gridCol w:w="6947"/>
      </w:tblGrid>
      <w:tr w:rsidR="008C2421" w:rsidTr="00EF17CF">
        <w:tc>
          <w:tcPr>
            <w:tcW w:w="1668" w:type="dxa"/>
          </w:tcPr>
          <w:p w:rsidR="008C2421" w:rsidRDefault="008C2421" w:rsidP="00EF17CF">
            <w:r>
              <w:t>edukacja wczesnoszkolna</w:t>
            </w:r>
          </w:p>
        </w:tc>
        <w:tc>
          <w:tcPr>
            <w:tcW w:w="7544" w:type="dxa"/>
            <w:vMerge w:val="restart"/>
          </w:tcPr>
          <w:p w:rsidR="008C2421" w:rsidRDefault="008C2421" w:rsidP="008C2421">
            <w:pPr>
              <w:rPr>
                <w:b/>
                <w:bCs/>
              </w:rPr>
            </w:pPr>
            <w:r w:rsidRPr="00903A05">
              <w:t>Wprowadzenie liczby 16</w:t>
            </w:r>
            <w:r>
              <w:t xml:space="preserve"> – </w:t>
            </w:r>
            <w:r w:rsidRPr="00903A05">
              <w:rPr>
                <w:b/>
                <w:bCs/>
              </w:rPr>
              <w:t>P. M. s. 21 zad. 1,2,3.</w:t>
            </w:r>
            <w:r>
              <w:rPr>
                <w:b/>
                <w:bCs/>
              </w:rPr>
              <w:t xml:space="preserve"> Ćwiczenie s. 29 zad. 1. </w:t>
            </w:r>
          </w:p>
          <w:p w:rsidR="008C2421" w:rsidRDefault="008C2421" w:rsidP="008C2421">
            <w:pPr>
              <w:rPr>
                <w:b/>
                <w:bCs/>
              </w:rPr>
            </w:pPr>
            <w:r w:rsidRPr="00B2441F">
              <w:t>Omówienie sytuacji przedstawionych na zdjęciach –</w:t>
            </w:r>
            <w:r>
              <w:rPr>
                <w:b/>
                <w:bCs/>
              </w:rPr>
              <w:t xml:space="preserve"> P. s. 56. </w:t>
            </w:r>
            <w:r>
              <w:t xml:space="preserve">Omówienie przedstawionych na ilustracjach sytuacji zagrażających życiu i zdrowiu – przypomnienie numerów alarmowych – </w:t>
            </w:r>
            <w:r w:rsidRPr="00B2441F">
              <w:rPr>
                <w:b/>
                <w:bCs/>
              </w:rPr>
              <w:t>P. s. 57</w:t>
            </w:r>
            <w:r>
              <w:rPr>
                <w:b/>
                <w:bCs/>
              </w:rPr>
              <w:t xml:space="preserve">, Ćw. 1, 2 s. 46. </w:t>
            </w:r>
          </w:p>
          <w:p w:rsidR="008C2421" w:rsidRPr="004A7D63" w:rsidRDefault="008C2421" w:rsidP="008C2421">
            <w:pPr>
              <w:rPr>
                <w:color w:val="0070C0"/>
              </w:rPr>
            </w:pPr>
            <w:r>
              <w:t xml:space="preserve">Ćwiczenia we wzywaniu pomocy przez telefon komórkowy w sytuacjach zagrażających życiu lub zdrowiu własnemu lub innych osób. Można skorzystać z pomocy na  </w:t>
            </w:r>
            <w:r w:rsidRPr="004A7D63">
              <w:rPr>
                <w:color w:val="0070C0"/>
              </w:rPr>
              <w:t>https://poratunek.blogspot.com/2018/03/wzywanie-pomocy-o-czym-musisz-pamietac.html?m=0</w:t>
            </w:r>
          </w:p>
          <w:p w:rsidR="008C2421" w:rsidRPr="00B2441F" w:rsidRDefault="008C2421" w:rsidP="008C2421">
            <w:r w:rsidRPr="00B2441F">
              <w:rPr>
                <w:u w:val="single"/>
              </w:rPr>
              <w:t>Zadanie domowe:</w:t>
            </w:r>
            <w:r>
              <w:t xml:space="preserve"> Wykonaj zad. 2 i 3 w P. M. oraz ćwiczenie 3 ze s. 47 w ćwiczeniu. Zapamiętaj numery  telefonów alarmowych.</w:t>
            </w:r>
          </w:p>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1E299A" w:rsidTr="00EF17CF">
        <w:tc>
          <w:tcPr>
            <w:tcW w:w="1668" w:type="dxa"/>
          </w:tcPr>
          <w:p w:rsidR="001E299A" w:rsidRDefault="001E299A" w:rsidP="00EF17CF">
            <w:r>
              <w:t>religia</w:t>
            </w:r>
          </w:p>
        </w:tc>
        <w:tc>
          <w:tcPr>
            <w:tcW w:w="7544" w:type="dxa"/>
          </w:tcPr>
          <w:p w:rsidR="001E299A" w:rsidRDefault="0023587C" w:rsidP="00EF17CF">
            <w:r>
              <w:object w:dxaOrig="1543" w:dyaOrig="991">
                <v:shape id="_x0000_i1033" type="#_x0000_t75" style="width:77.25pt;height:49.5pt" o:ole="">
                  <v:imagedata r:id="rId8" o:title=""/>
                </v:shape>
                <o:OLEObject Type="Link" ProgID="AcroExch.Document.11" ShapeID="_x0000_i1033" DrawAspect="Icon" r:id="rId16" UpdateMode="Always">
                  <o:LinkType>EnhancedMetaFile</o:LinkType>
                  <o:LockedField>false</o:LockedField>
                  <o:FieldCodes>\f 0</o:FieldCodes>
                </o:OLEObject>
              </w:object>
            </w:r>
            <w:r>
              <w:t xml:space="preserve">      </w:t>
            </w:r>
            <w:r>
              <w:object w:dxaOrig="1543" w:dyaOrig="991">
                <v:shape id="_x0000_i1034" type="#_x0000_t75" style="width:77.25pt;height:49.5pt" o:ole="">
                  <v:imagedata r:id="rId10" o:title=""/>
                </v:shape>
                <o:OLEObject Type="Link" ProgID="Word.Document.12" ShapeID="_x0000_i1034" DrawAspect="Icon" r:id="rId17" UpdateMode="Always">
                  <o:LinkType>EnhancedMetaFile</o:LinkType>
                  <o:LockedField>false</o:LockedField>
                  <o:FieldCodes>\f 0</o:FieldCodes>
                </o:OLEObject>
              </w:object>
            </w:r>
          </w:p>
        </w:tc>
      </w:tr>
      <w:tr w:rsidR="001E299A" w:rsidTr="00EF17CF">
        <w:tc>
          <w:tcPr>
            <w:tcW w:w="1668" w:type="dxa"/>
          </w:tcPr>
          <w:p w:rsidR="001E299A" w:rsidRDefault="001E299A" w:rsidP="00EF17CF">
            <w:r>
              <w:t>język niemiecki</w:t>
            </w:r>
          </w:p>
          <w:p w:rsidR="00124EF3" w:rsidRDefault="00CD3FBB" w:rsidP="00EF17CF">
            <w:hyperlink r:id="rId18" w:tgtFrame="_blank" w:history="1">
              <w:r w:rsidR="00124EF3">
                <w:rPr>
                  <w:rStyle w:val="Hipercze"/>
                </w:rPr>
                <w:t>agnieszkabob25@wp.pl</w:t>
              </w:r>
            </w:hyperlink>
          </w:p>
        </w:tc>
        <w:tc>
          <w:tcPr>
            <w:tcW w:w="7544" w:type="dxa"/>
          </w:tcPr>
          <w:p w:rsidR="00CD3FBB" w:rsidRPr="00CD3FBB" w:rsidRDefault="00CD3FBB" w:rsidP="00CD3FBB">
            <w:pPr>
              <w:pStyle w:val="NormalnyWeb"/>
              <w:spacing w:after="0"/>
            </w:pPr>
            <w:r w:rsidRPr="00CD3FBB">
              <w:rPr>
                <w:color w:val="000000"/>
                <w:sz w:val="22"/>
                <w:szCs w:val="22"/>
              </w:rPr>
              <w:t>Temat: Ćwiczymy dialogi pt. "W szkole".</w:t>
            </w:r>
          </w:p>
          <w:p w:rsidR="00CD3FBB" w:rsidRPr="00CD3FBB" w:rsidRDefault="00CD3FBB" w:rsidP="00CD3FBB">
            <w:pPr>
              <w:pStyle w:val="NormalnyWeb"/>
              <w:spacing w:after="0"/>
            </w:pPr>
            <w:r w:rsidRPr="00CD3FBB">
              <w:rPr>
                <w:color w:val="000000"/>
                <w:sz w:val="22"/>
                <w:szCs w:val="22"/>
              </w:rPr>
              <w:t>1.</w:t>
            </w:r>
            <w:r w:rsidRPr="00CD3FBB">
              <w:rPr>
                <w:color w:val="000000"/>
                <w:sz w:val="22"/>
                <w:szCs w:val="22"/>
              </w:rPr>
              <w:t>Słuchanie, powtarzanie, odczytywanie dialogów z podręcznika – punkt B strona 42 (razem z płytą CD):</w:t>
            </w:r>
          </w:p>
          <w:p w:rsidR="00CD3FBB" w:rsidRPr="00CD3FBB" w:rsidRDefault="00CD3FBB" w:rsidP="00CD3FBB">
            <w:pPr>
              <w:pStyle w:val="NormalnyWeb"/>
              <w:spacing w:after="0"/>
            </w:pPr>
            <w:r w:rsidRPr="00CD3FBB">
              <w:rPr>
                <w:color w:val="000000"/>
                <w:sz w:val="22"/>
                <w:szCs w:val="22"/>
              </w:rPr>
              <w:t xml:space="preserve">Moni, </w:t>
            </w:r>
            <w:proofErr w:type="spellStart"/>
            <w:r w:rsidRPr="00CD3FBB">
              <w:rPr>
                <w:color w:val="000000"/>
                <w:sz w:val="22"/>
                <w:szCs w:val="22"/>
              </w:rPr>
              <w:t>leih</w:t>
            </w:r>
            <w:proofErr w:type="spellEnd"/>
            <w:r w:rsidRPr="00CD3FBB">
              <w:rPr>
                <w:color w:val="000000"/>
                <w:sz w:val="22"/>
                <w:szCs w:val="22"/>
              </w:rPr>
              <w:t xml:space="preserve"> mir </w:t>
            </w:r>
            <w:proofErr w:type="spellStart"/>
            <w:r w:rsidRPr="00CD3FBB">
              <w:rPr>
                <w:color w:val="000000"/>
                <w:sz w:val="22"/>
                <w:szCs w:val="22"/>
              </w:rPr>
              <w:t>bitte</w:t>
            </w:r>
            <w:proofErr w:type="spellEnd"/>
            <w:r w:rsidRPr="00CD3FBB">
              <w:rPr>
                <w:color w:val="000000"/>
                <w:sz w:val="22"/>
                <w:szCs w:val="22"/>
              </w:rPr>
              <w:t xml:space="preserve"> </w:t>
            </w:r>
            <w:proofErr w:type="spellStart"/>
            <w:r w:rsidRPr="00CD3FBB">
              <w:rPr>
                <w:color w:val="000000"/>
                <w:sz w:val="22"/>
                <w:szCs w:val="22"/>
              </w:rPr>
              <w:t>deinen</w:t>
            </w:r>
            <w:proofErr w:type="spellEnd"/>
            <w:r w:rsidRPr="00CD3FBB">
              <w:rPr>
                <w:color w:val="000000"/>
                <w:sz w:val="22"/>
                <w:szCs w:val="22"/>
              </w:rPr>
              <w:t xml:space="preserve"> Kuli! - Moni, pożycz mi proszę twój długopis!</w:t>
            </w:r>
          </w:p>
          <w:p w:rsidR="00CD3FBB" w:rsidRPr="00CD3FBB" w:rsidRDefault="00CD3FBB" w:rsidP="00CD3FBB">
            <w:pPr>
              <w:pStyle w:val="NormalnyWeb"/>
              <w:spacing w:after="0"/>
            </w:pPr>
            <w:proofErr w:type="spellStart"/>
            <w:r w:rsidRPr="00CD3FBB">
              <w:rPr>
                <w:color w:val="000000"/>
                <w:sz w:val="22"/>
                <w:szCs w:val="22"/>
              </w:rPr>
              <w:t>Hier</w:t>
            </w:r>
            <w:proofErr w:type="spellEnd"/>
            <w:r w:rsidRPr="00CD3FBB">
              <w:rPr>
                <w:color w:val="000000"/>
                <w:sz w:val="22"/>
                <w:szCs w:val="22"/>
              </w:rPr>
              <w:t xml:space="preserve">, </w:t>
            </w:r>
            <w:proofErr w:type="spellStart"/>
            <w:r w:rsidRPr="00CD3FBB">
              <w:rPr>
                <w:color w:val="000000"/>
                <w:sz w:val="22"/>
                <w:szCs w:val="22"/>
              </w:rPr>
              <w:t>bitte</w:t>
            </w:r>
            <w:proofErr w:type="spellEnd"/>
            <w:r w:rsidRPr="00CD3FBB">
              <w:rPr>
                <w:color w:val="000000"/>
                <w:sz w:val="22"/>
                <w:szCs w:val="22"/>
              </w:rPr>
              <w:t>. - Tutaj, proszę.</w:t>
            </w:r>
          </w:p>
          <w:p w:rsidR="00CD3FBB" w:rsidRPr="00CD3FBB" w:rsidRDefault="00CD3FBB" w:rsidP="00CD3FBB">
            <w:pPr>
              <w:pStyle w:val="NormalnyWeb"/>
              <w:spacing w:after="0"/>
            </w:pPr>
            <w:proofErr w:type="spellStart"/>
            <w:r w:rsidRPr="00CD3FBB">
              <w:rPr>
                <w:color w:val="000000"/>
                <w:sz w:val="22"/>
                <w:szCs w:val="22"/>
              </w:rPr>
              <w:t>Danke</w:t>
            </w:r>
            <w:proofErr w:type="spellEnd"/>
            <w:r w:rsidRPr="00CD3FBB">
              <w:rPr>
                <w:color w:val="000000"/>
                <w:sz w:val="22"/>
                <w:szCs w:val="22"/>
              </w:rPr>
              <w:t>. - Dziękuję.</w:t>
            </w:r>
          </w:p>
          <w:p w:rsidR="00CD3FBB" w:rsidRPr="00CD3FBB" w:rsidRDefault="00CD3FBB" w:rsidP="00CD3FBB">
            <w:pPr>
              <w:pStyle w:val="NormalnyWeb"/>
              <w:spacing w:after="0"/>
            </w:pPr>
            <w:r w:rsidRPr="00CD3FBB">
              <w:rPr>
                <w:color w:val="000000"/>
                <w:sz w:val="22"/>
                <w:szCs w:val="22"/>
              </w:rPr>
              <w:t xml:space="preserve">Julia, </w:t>
            </w:r>
            <w:proofErr w:type="spellStart"/>
            <w:r w:rsidRPr="00CD3FBB">
              <w:rPr>
                <w:color w:val="000000"/>
                <w:sz w:val="22"/>
                <w:szCs w:val="22"/>
              </w:rPr>
              <w:t>gib</w:t>
            </w:r>
            <w:proofErr w:type="spellEnd"/>
            <w:r w:rsidRPr="00CD3FBB">
              <w:rPr>
                <w:color w:val="000000"/>
                <w:sz w:val="22"/>
                <w:szCs w:val="22"/>
              </w:rPr>
              <w:t xml:space="preserve"> mir </w:t>
            </w:r>
            <w:proofErr w:type="spellStart"/>
            <w:r w:rsidRPr="00CD3FBB">
              <w:rPr>
                <w:color w:val="000000"/>
                <w:sz w:val="22"/>
                <w:szCs w:val="22"/>
              </w:rPr>
              <w:t>mein</w:t>
            </w:r>
            <w:proofErr w:type="spellEnd"/>
            <w:r w:rsidRPr="00CD3FBB">
              <w:rPr>
                <w:color w:val="000000"/>
                <w:sz w:val="22"/>
                <w:szCs w:val="22"/>
              </w:rPr>
              <w:t xml:space="preserve"> </w:t>
            </w:r>
            <w:proofErr w:type="spellStart"/>
            <w:r w:rsidRPr="00CD3FBB">
              <w:rPr>
                <w:color w:val="000000"/>
                <w:sz w:val="22"/>
                <w:szCs w:val="22"/>
              </w:rPr>
              <w:t>Lineal</w:t>
            </w:r>
            <w:proofErr w:type="spellEnd"/>
            <w:r w:rsidRPr="00CD3FBB">
              <w:rPr>
                <w:color w:val="000000"/>
                <w:sz w:val="22"/>
                <w:szCs w:val="22"/>
              </w:rPr>
              <w:t xml:space="preserve"> </w:t>
            </w:r>
            <w:proofErr w:type="spellStart"/>
            <w:r w:rsidRPr="00CD3FBB">
              <w:rPr>
                <w:color w:val="000000"/>
                <w:sz w:val="22"/>
                <w:szCs w:val="22"/>
              </w:rPr>
              <w:t>zurück</w:t>
            </w:r>
            <w:proofErr w:type="spellEnd"/>
            <w:r w:rsidRPr="00CD3FBB">
              <w:rPr>
                <w:color w:val="000000"/>
                <w:sz w:val="22"/>
                <w:szCs w:val="22"/>
              </w:rPr>
              <w:t xml:space="preserve">! - Julia, oddaj mi moją linijkę! </w:t>
            </w:r>
          </w:p>
          <w:p w:rsidR="00CD3FBB" w:rsidRPr="00CD3FBB" w:rsidRDefault="00CD3FBB" w:rsidP="00CD3FBB">
            <w:pPr>
              <w:pStyle w:val="NormalnyWeb"/>
              <w:spacing w:after="0"/>
            </w:pPr>
            <w:proofErr w:type="spellStart"/>
            <w:r w:rsidRPr="00CD3FBB">
              <w:rPr>
                <w:color w:val="000000"/>
                <w:sz w:val="22"/>
                <w:szCs w:val="22"/>
              </w:rPr>
              <w:t>Bitte</w:t>
            </w:r>
            <w:proofErr w:type="spellEnd"/>
            <w:r w:rsidRPr="00CD3FBB">
              <w:rPr>
                <w:color w:val="000000"/>
                <w:sz w:val="22"/>
                <w:szCs w:val="22"/>
              </w:rPr>
              <w:t>. - Proszę.</w:t>
            </w:r>
          </w:p>
          <w:p w:rsidR="00CD3FBB" w:rsidRPr="00CD3FBB" w:rsidRDefault="00CD3FBB" w:rsidP="00CD3FBB">
            <w:pPr>
              <w:pStyle w:val="NormalnyWeb"/>
              <w:spacing w:after="0"/>
            </w:pPr>
            <w:r w:rsidRPr="00CD3FBB">
              <w:rPr>
                <w:color w:val="000000"/>
                <w:sz w:val="22"/>
                <w:szCs w:val="22"/>
              </w:rPr>
              <w:t>2. Zadanie w zeszycie ćwiczeń: 7 na str.52</w:t>
            </w:r>
          </w:p>
          <w:p w:rsidR="00CD3FBB" w:rsidRPr="00CD3FBB" w:rsidRDefault="00CD3FBB" w:rsidP="00CD3FBB">
            <w:pPr>
              <w:pStyle w:val="NormalnyWeb"/>
              <w:spacing w:after="0"/>
            </w:pPr>
            <w:r w:rsidRPr="00CD3FBB">
              <w:rPr>
                <w:color w:val="FF0000"/>
                <w:sz w:val="22"/>
                <w:szCs w:val="22"/>
              </w:rPr>
              <w:t>Zadanie wysyłamy do nauczyciela.</w:t>
            </w:r>
          </w:p>
          <w:p w:rsidR="001E299A" w:rsidRDefault="001E299A" w:rsidP="00EF17CF"/>
        </w:tc>
      </w:tr>
    </w:tbl>
    <w:p w:rsidR="001E299A" w:rsidRDefault="001E299A" w:rsidP="001E299A"/>
    <w:p w:rsidR="001E299A" w:rsidRPr="00124EF3" w:rsidRDefault="001E299A" w:rsidP="00124EF3">
      <w:pPr>
        <w:jc w:val="center"/>
        <w:rPr>
          <w:b/>
          <w:color w:val="FF0000"/>
          <w:sz w:val="32"/>
          <w:szCs w:val="32"/>
        </w:rPr>
      </w:pPr>
      <w:r w:rsidRPr="00124EF3">
        <w:rPr>
          <w:b/>
          <w:color w:val="FF0000"/>
          <w:sz w:val="32"/>
          <w:szCs w:val="32"/>
        </w:rPr>
        <w:lastRenderedPageBreak/>
        <w:t>07.04.2020 r. (wtorek)</w:t>
      </w:r>
    </w:p>
    <w:tbl>
      <w:tblPr>
        <w:tblStyle w:val="Tabela-Siatka"/>
        <w:tblW w:w="0" w:type="auto"/>
        <w:tblLook w:val="04A0" w:firstRow="1" w:lastRow="0" w:firstColumn="1" w:lastColumn="0" w:noHBand="0" w:noVBand="1"/>
      </w:tblPr>
      <w:tblGrid>
        <w:gridCol w:w="1668"/>
        <w:gridCol w:w="7544"/>
      </w:tblGrid>
      <w:tr w:rsidR="008C2421" w:rsidTr="00EF17CF">
        <w:tc>
          <w:tcPr>
            <w:tcW w:w="1668" w:type="dxa"/>
          </w:tcPr>
          <w:p w:rsidR="008C2421" w:rsidRDefault="008C2421" w:rsidP="00EF17CF">
            <w:r>
              <w:t>edukacja wczesnoszkolna</w:t>
            </w:r>
          </w:p>
        </w:tc>
        <w:tc>
          <w:tcPr>
            <w:tcW w:w="7544" w:type="dxa"/>
            <w:vMerge w:val="restart"/>
          </w:tcPr>
          <w:p w:rsidR="008C2421" w:rsidRDefault="008C2421" w:rsidP="008C2421">
            <w:pPr>
              <w:rPr>
                <w:b/>
                <w:bCs/>
              </w:rPr>
            </w:pPr>
            <w:r w:rsidRPr="00B2259B">
              <w:t>Głośne czytanie wiersza „Na wielkanocnym stole”</w:t>
            </w:r>
            <w:r>
              <w:t xml:space="preserve"> – </w:t>
            </w:r>
            <w:r w:rsidRPr="00B2259B">
              <w:rPr>
                <w:b/>
                <w:bCs/>
              </w:rPr>
              <w:t>P.s. 74-75</w:t>
            </w:r>
            <w:r>
              <w:rPr>
                <w:b/>
                <w:bCs/>
              </w:rPr>
              <w:t xml:space="preserve">. </w:t>
            </w:r>
            <w:r>
              <w:t>Udzielanie odpowiedzi na pytania do wiersza (</w:t>
            </w:r>
            <w:r w:rsidRPr="006B2D49">
              <w:rPr>
                <w:i/>
                <w:iCs/>
              </w:rPr>
              <w:t>Po jakim obrusie biegał zajączek?, Jakie mazurki i baby stały na stole?, Co było w koszyku?, Jaki baranek stał obok talerza?).</w:t>
            </w:r>
            <w:r>
              <w:t xml:space="preserve"> Opisanie wyglądu stołu wielkanocnego na podstawie wiersza i ilustracji. Wyszukiwanie w wierszu wypowiedzi zajączka i objaśnianie, jak można rozumieć jego słowa. Układanie zdań z rozsypanki wyrazowej – </w:t>
            </w:r>
            <w:r w:rsidRPr="00DC3FF4">
              <w:rPr>
                <w:b/>
                <w:bCs/>
              </w:rPr>
              <w:t>Ćw. 1 s. 66.</w:t>
            </w:r>
            <w:r>
              <w:rPr>
                <w:b/>
                <w:bCs/>
              </w:rPr>
              <w:t xml:space="preserve"> </w:t>
            </w:r>
            <w:r>
              <w:t xml:space="preserve">Tworzenie wyrazów z sylab, czytanie ze zrozumieniem – </w:t>
            </w:r>
            <w:r w:rsidRPr="00DC3FF4">
              <w:rPr>
                <w:b/>
                <w:bCs/>
              </w:rPr>
              <w:t>ćw. 2,3 s.67.</w:t>
            </w:r>
          </w:p>
          <w:p w:rsidR="008C2421" w:rsidRPr="00DC3FF4" w:rsidRDefault="008C2421" w:rsidP="008C2421">
            <w:pPr>
              <w:rPr>
                <w:b/>
                <w:bCs/>
              </w:rPr>
            </w:pPr>
            <w:r w:rsidRPr="00DC3FF4">
              <w:t>Rozwiązywanie zadań z treścią</w:t>
            </w:r>
            <w:r>
              <w:rPr>
                <w:b/>
                <w:bCs/>
              </w:rPr>
              <w:t xml:space="preserve"> – P. M. zad. 1,2,3,4.</w:t>
            </w:r>
          </w:p>
          <w:p w:rsidR="008C2421" w:rsidRPr="00DC3FF4" w:rsidRDefault="008C2421" w:rsidP="008C2421">
            <w:r w:rsidRPr="00DC3FF4">
              <w:rPr>
                <w:u w:val="single"/>
              </w:rPr>
              <w:t>Zadanie domowe:</w:t>
            </w:r>
            <w:r>
              <w:t xml:space="preserve"> Samodzielne zdobienie wydmuszki. Proszę nauczyć się czytać wiersza ze s. 74-75.</w:t>
            </w:r>
          </w:p>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bl>
    <w:p w:rsidR="001E299A" w:rsidRDefault="001E299A" w:rsidP="001E299A"/>
    <w:p w:rsidR="001E299A" w:rsidRPr="00124EF3" w:rsidRDefault="001E299A" w:rsidP="00124EF3">
      <w:pPr>
        <w:jc w:val="center"/>
        <w:rPr>
          <w:b/>
          <w:color w:val="FF0000"/>
          <w:sz w:val="32"/>
          <w:szCs w:val="32"/>
        </w:rPr>
      </w:pPr>
      <w:r w:rsidRPr="00124EF3">
        <w:rPr>
          <w:b/>
          <w:color w:val="FF0000"/>
          <w:sz w:val="32"/>
          <w:szCs w:val="32"/>
        </w:rPr>
        <w:t>08.04.2020 r.( środa)</w:t>
      </w:r>
    </w:p>
    <w:tbl>
      <w:tblPr>
        <w:tblStyle w:val="Tabela-Siatka"/>
        <w:tblW w:w="0" w:type="auto"/>
        <w:tblLook w:val="04A0" w:firstRow="1" w:lastRow="0" w:firstColumn="1" w:lastColumn="0" w:noHBand="0" w:noVBand="1"/>
      </w:tblPr>
      <w:tblGrid>
        <w:gridCol w:w="2341"/>
        <w:gridCol w:w="6947"/>
      </w:tblGrid>
      <w:tr w:rsidR="008C2421" w:rsidTr="00EF17CF">
        <w:tc>
          <w:tcPr>
            <w:tcW w:w="1668" w:type="dxa"/>
          </w:tcPr>
          <w:p w:rsidR="008C2421" w:rsidRDefault="008C2421" w:rsidP="00EF17CF">
            <w:r>
              <w:t>edukacja wczesnoszkolna</w:t>
            </w:r>
          </w:p>
        </w:tc>
        <w:tc>
          <w:tcPr>
            <w:tcW w:w="7544" w:type="dxa"/>
            <w:vMerge w:val="restart"/>
          </w:tcPr>
          <w:p w:rsidR="008C2421" w:rsidRDefault="008C2421" w:rsidP="008C2421">
            <w:pPr>
              <w:rPr>
                <w:b/>
                <w:bCs/>
              </w:rPr>
            </w:pPr>
            <w:r>
              <w:t xml:space="preserve">Zwyczaje i tradycje wielkanocne – swobodne wypowiedzi na podstawie ilustracji i własnych doświadczeń – </w:t>
            </w:r>
            <w:r w:rsidRPr="00F36691">
              <w:rPr>
                <w:b/>
                <w:bCs/>
              </w:rPr>
              <w:t>P. s. 74-75</w:t>
            </w:r>
            <w:r>
              <w:rPr>
                <w:b/>
                <w:bCs/>
              </w:rPr>
              <w:t xml:space="preserve">. </w:t>
            </w:r>
            <w:r w:rsidRPr="00F36691">
              <w:rPr>
                <w:b/>
                <w:bCs/>
              </w:rPr>
              <w:t>Ćwiczenie 1. s. 68</w:t>
            </w:r>
            <w:r>
              <w:rPr>
                <w:b/>
                <w:bCs/>
              </w:rPr>
              <w:t xml:space="preserve">. </w:t>
            </w:r>
            <w:r>
              <w:t xml:space="preserve">Koszyczek wielkanocny – </w:t>
            </w:r>
            <w:r w:rsidRPr="00F36691">
              <w:rPr>
                <w:b/>
                <w:bCs/>
              </w:rPr>
              <w:t>Ćw. 2 s. 68.</w:t>
            </w:r>
            <w:r>
              <w:t xml:space="preserve"> Rozwiązanie krzyżówki – </w:t>
            </w:r>
            <w:r w:rsidRPr="00F36691">
              <w:rPr>
                <w:b/>
                <w:bCs/>
              </w:rPr>
              <w:t>Ćw. 3 s. 69.</w:t>
            </w:r>
            <w:r>
              <w:rPr>
                <w:b/>
                <w:bCs/>
              </w:rPr>
              <w:t xml:space="preserve"> </w:t>
            </w:r>
            <w:r w:rsidRPr="00F36691">
              <w:t xml:space="preserve">Kolorowanie baranka wielkanocnego </w:t>
            </w:r>
            <w:r>
              <w:rPr>
                <w:b/>
                <w:bCs/>
              </w:rPr>
              <w:t>– Ćw. 4 s. 69.</w:t>
            </w:r>
          </w:p>
          <w:p w:rsidR="008C2421" w:rsidRPr="00F36691" w:rsidRDefault="008C2421" w:rsidP="008C2421">
            <w:r w:rsidRPr="00F36691">
              <w:rPr>
                <w:u w:val="single"/>
              </w:rPr>
              <w:t>Zadanie domowe</w:t>
            </w:r>
            <w:r w:rsidRPr="00F36691">
              <w:t>:</w:t>
            </w:r>
            <w:r>
              <w:t xml:space="preserve"> Miej oczy i uszy szeroko otwarte na to co dzieje się w domu przed świętami i w czasie świąt wielkanocnych. Powodzenia!</w:t>
            </w:r>
          </w:p>
          <w:p w:rsidR="008C2421" w:rsidRDefault="008C2421" w:rsidP="008C2421">
            <w:r>
              <w:t xml:space="preserve"> </w:t>
            </w:r>
          </w:p>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8C2421" w:rsidTr="00EF17CF">
        <w:tc>
          <w:tcPr>
            <w:tcW w:w="1668" w:type="dxa"/>
          </w:tcPr>
          <w:p w:rsidR="008C2421" w:rsidRDefault="008C2421" w:rsidP="00EF17CF">
            <w:r w:rsidRPr="003E669C">
              <w:t>edukacja wczesnoszkolna</w:t>
            </w:r>
          </w:p>
        </w:tc>
        <w:tc>
          <w:tcPr>
            <w:tcW w:w="7544" w:type="dxa"/>
            <w:vMerge/>
          </w:tcPr>
          <w:p w:rsidR="008C2421" w:rsidRDefault="008C2421" w:rsidP="00EF17CF"/>
        </w:tc>
      </w:tr>
      <w:tr w:rsidR="001E299A" w:rsidTr="00EF17CF">
        <w:tc>
          <w:tcPr>
            <w:tcW w:w="1668" w:type="dxa"/>
          </w:tcPr>
          <w:p w:rsidR="001E299A" w:rsidRDefault="001E299A" w:rsidP="00EF17CF">
            <w:r>
              <w:t>religia</w:t>
            </w:r>
          </w:p>
        </w:tc>
        <w:tc>
          <w:tcPr>
            <w:tcW w:w="7544" w:type="dxa"/>
          </w:tcPr>
          <w:p w:rsidR="001E299A" w:rsidRDefault="00CD3FBB" w:rsidP="00EF17CF">
            <w:r>
              <w:object w:dxaOrig="1543" w:dyaOrig="991">
                <v:shape id="_x0000_i1035" type="#_x0000_t75" style="width:77.25pt;height:49.5pt" o:ole="">
                  <v:imagedata r:id="rId8" o:title=""/>
                </v:shape>
                <o:OLEObject Type="Link" ProgID="AcroExch.Document.11" ShapeID="_x0000_i1035" DrawAspect="Icon" r:id="rId19" UpdateMode="Always">
                  <o:LinkType>EnhancedMetaFile</o:LinkType>
                  <o:LockedField>false</o:LockedField>
                  <o:FieldCodes>\f 0</o:FieldCodes>
                </o:OLEObject>
              </w:object>
            </w:r>
            <w:r>
              <w:t xml:space="preserve">    </w:t>
            </w:r>
            <w:r>
              <w:object w:dxaOrig="1543" w:dyaOrig="991">
                <v:shape id="_x0000_i1036" type="#_x0000_t75" style="width:77.25pt;height:49.5pt" o:ole="">
                  <v:imagedata r:id="rId10" o:title=""/>
                </v:shape>
                <o:OLEObject Type="Link" ProgID="Word.Document.12" ShapeID="_x0000_i1036" DrawAspect="Icon" r:id="rId20" UpdateMode="Always">
                  <o:LinkType>EnhancedMetaFile</o:LinkType>
                  <o:LockedField>false</o:LockedField>
                  <o:FieldCodes>\f 0</o:FieldCodes>
                </o:OLEObject>
              </w:object>
            </w:r>
          </w:p>
        </w:tc>
      </w:tr>
      <w:tr w:rsidR="001E299A" w:rsidTr="00EF17CF">
        <w:tc>
          <w:tcPr>
            <w:tcW w:w="1668" w:type="dxa"/>
          </w:tcPr>
          <w:p w:rsidR="001E299A" w:rsidRDefault="001E299A" w:rsidP="00EF17CF">
            <w:r>
              <w:t>język niemiecki</w:t>
            </w:r>
          </w:p>
          <w:p w:rsidR="00124EF3" w:rsidRDefault="00CD3FBB" w:rsidP="00EF17CF">
            <w:hyperlink r:id="rId21" w:tgtFrame="_blank" w:history="1">
              <w:r w:rsidR="00124EF3">
                <w:rPr>
                  <w:rStyle w:val="Hipercze"/>
                </w:rPr>
                <w:t>agnieszkabob25@wp.pl</w:t>
              </w:r>
            </w:hyperlink>
          </w:p>
        </w:tc>
        <w:tc>
          <w:tcPr>
            <w:tcW w:w="7544" w:type="dxa"/>
          </w:tcPr>
          <w:p w:rsidR="00CD3FBB" w:rsidRDefault="00CD3FBB" w:rsidP="00CD3FBB">
            <w:pPr>
              <w:pStyle w:val="NormalnyWeb"/>
              <w:spacing w:after="0"/>
            </w:pPr>
            <w:r>
              <w:rPr>
                <w:rFonts w:ascii="Calibri" w:hAnsi="Calibri" w:cs="Calibri"/>
                <w:color w:val="000000"/>
                <w:sz w:val="22"/>
                <w:szCs w:val="22"/>
              </w:rPr>
              <w:t>Temat: Poznajemy wiersz pt. „Święta wielkanocne”.</w:t>
            </w:r>
          </w:p>
          <w:p w:rsidR="00CD3FBB" w:rsidRDefault="00CD3FBB" w:rsidP="00CD3FBB">
            <w:pPr>
              <w:pStyle w:val="NormalnyWeb"/>
              <w:numPr>
                <w:ilvl w:val="0"/>
                <w:numId w:val="4"/>
              </w:numPr>
              <w:spacing w:after="0"/>
            </w:pPr>
            <w:r>
              <w:rPr>
                <w:rFonts w:ascii="Calibri" w:hAnsi="Calibri" w:cs="Calibri"/>
                <w:color w:val="000000"/>
                <w:sz w:val="22"/>
                <w:szCs w:val="22"/>
              </w:rPr>
              <w:t>Zapoznanie z treścią wierszyka (podręcznik strona 57), słuchanie, powtarzanie – razem z płytą CD i zapamiętywanie treści :</w:t>
            </w:r>
          </w:p>
          <w:p w:rsidR="00CD3FBB" w:rsidRDefault="00CD3FBB" w:rsidP="00CD3FBB">
            <w:pPr>
              <w:pStyle w:val="NormalnyWeb"/>
              <w:spacing w:after="0"/>
              <w:ind w:left="720"/>
            </w:pPr>
            <w:r>
              <w:rPr>
                <w:rFonts w:ascii="Calibri" w:hAnsi="Calibri" w:cs="Calibri"/>
                <w:color w:val="000000"/>
                <w:sz w:val="22"/>
                <w:szCs w:val="22"/>
              </w:rPr>
              <w:t xml:space="preserve">der </w:t>
            </w:r>
            <w:proofErr w:type="spellStart"/>
            <w:r>
              <w:rPr>
                <w:rFonts w:ascii="Calibri" w:hAnsi="Calibri" w:cs="Calibri"/>
                <w:color w:val="000000"/>
                <w:sz w:val="22"/>
                <w:szCs w:val="22"/>
              </w:rPr>
              <w:t>Osterhase</w:t>
            </w:r>
            <w:proofErr w:type="spellEnd"/>
            <w:r>
              <w:rPr>
                <w:rFonts w:ascii="Calibri" w:hAnsi="Calibri" w:cs="Calibri"/>
                <w:color w:val="000000"/>
                <w:sz w:val="22"/>
                <w:szCs w:val="22"/>
              </w:rPr>
              <w:t xml:space="preserve"> – zajączek wielkanocny, </w:t>
            </w:r>
            <w:proofErr w:type="spellStart"/>
            <w:r>
              <w:rPr>
                <w:rFonts w:ascii="Calibri" w:hAnsi="Calibri" w:cs="Calibri"/>
                <w:color w:val="000000"/>
                <w:sz w:val="22"/>
                <w:szCs w:val="22"/>
              </w:rPr>
              <w:t>komm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zu</w:t>
            </w:r>
            <w:proofErr w:type="spellEnd"/>
            <w:r>
              <w:rPr>
                <w:rFonts w:ascii="Calibri" w:hAnsi="Calibri" w:cs="Calibri"/>
                <w:color w:val="000000"/>
                <w:sz w:val="22"/>
                <w:szCs w:val="22"/>
              </w:rPr>
              <w:t xml:space="preserve"> mir – przyjdź do mnie,</w:t>
            </w:r>
          </w:p>
          <w:p w:rsidR="00CD3FBB" w:rsidRDefault="00CD3FBB" w:rsidP="00CD3FBB">
            <w:pPr>
              <w:pStyle w:val="NormalnyWeb"/>
              <w:spacing w:after="0"/>
              <w:ind w:left="720"/>
            </w:pPr>
            <w:proofErr w:type="spellStart"/>
            <w:r>
              <w:rPr>
                <w:rFonts w:ascii="Calibri" w:hAnsi="Calibri" w:cs="Calibri"/>
                <w:color w:val="000000"/>
                <w:sz w:val="22"/>
                <w:szCs w:val="22"/>
              </w:rPr>
              <w:t>bring</w:t>
            </w:r>
            <w:proofErr w:type="spellEnd"/>
            <w:r>
              <w:rPr>
                <w:rFonts w:ascii="Calibri" w:hAnsi="Calibri" w:cs="Calibri"/>
                <w:color w:val="000000"/>
                <w:sz w:val="22"/>
                <w:szCs w:val="22"/>
              </w:rPr>
              <w:t xml:space="preserve"> mir was! - przynieś mi coś!;</w:t>
            </w:r>
          </w:p>
          <w:p w:rsidR="00CD3FBB" w:rsidRDefault="00CD3FBB" w:rsidP="00CD3FBB">
            <w:pPr>
              <w:pStyle w:val="NormalnyWeb"/>
              <w:numPr>
                <w:ilvl w:val="0"/>
                <w:numId w:val="4"/>
              </w:numPr>
              <w:spacing w:after="0"/>
            </w:pPr>
            <w:r>
              <w:rPr>
                <w:rFonts w:ascii="Calibri" w:hAnsi="Calibri" w:cs="Calibri"/>
                <w:color w:val="000000"/>
                <w:sz w:val="22"/>
                <w:szCs w:val="22"/>
              </w:rPr>
              <w:t xml:space="preserve">Wykonywanie zadania na kartce z bloku – przepisanie zdania z podręcznika za strony 57: </w:t>
            </w:r>
            <w:proofErr w:type="spellStart"/>
            <w:r>
              <w:rPr>
                <w:rFonts w:ascii="Calibri" w:hAnsi="Calibri" w:cs="Calibri"/>
                <w:color w:val="000000"/>
                <w:sz w:val="22"/>
                <w:szCs w:val="22"/>
              </w:rPr>
              <w:t>Osterhase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Osterhase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bring</w:t>
            </w:r>
            <w:proofErr w:type="spellEnd"/>
            <w:r>
              <w:rPr>
                <w:rFonts w:ascii="Calibri" w:hAnsi="Calibri" w:cs="Calibri"/>
                <w:color w:val="000000"/>
                <w:sz w:val="22"/>
                <w:szCs w:val="22"/>
              </w:rPr>
              <w:t xml:space="preserve">' mir </w:t>
            </w:r>
            <w:proofErr w:type="spellStart"/>
            <w:r>
              <w:rPr>
                <w:rFonts w:ascii="Calibri" w:hAnsi="Calibri" w:cs="Calibri"/>
                <w:color w:val="000000"/>
                <w:sz w:val="22"/>
                <w:szCs w:val="22"/>
              </w:rPr>
              <w:t>bitte</w:t>
            </w:r>
            <w:proofErr w:type="spellEnd"/>
            <w:r>
              <w:rPr>
                <w:rFonts w:ascii="Calibri" w:hAnsi="Calibri" w:cs="Calibri"/>
                <w:color w:val="000000"/>
                <w:sz w:val="22"/>
                <w:szCs w:val="22"/>
              </w:rPr>
              <w:t>....... .</w:t>
            </w:r>
          </w:p>
          <w:p w:rsidR="00CD3FBB" w:rsidRDefault="00CD3FBB" w:rsidP="00CD3FBB">
            <w:pPr>
              <w:pStyle w:val="NormalnyWeb"/>
              <w:spacing w:after="0"/>
              <w:ind w:left="720"/>
            </w:pPr>
            <w:r>
              <w:rPr>
                <w:rFonts w:ascii="Calibri" w:hAnsi="Calibri" w:cs="Calibri"/>
                <w:color w:val="000000"/>
                <w:sz w:val="22"/>
                <w:szCs w:val="22"/>
              </w:rPr>
              <w:t>- Zajączku, zajączku, przynieś mi proszę...... (</w:t>
            </w:r>
            <w:proofErr w:type="spellStart"/>
            <w:r>
              <w:rPr>
                <w:rFonts w:ascii="Calibri" w:hAnsi="Calibri" w:cs="Calibri"/>
                <w:color w:val="000000"/>
                <w:sz w:val="22"/>
                <w:szCs w:val="22"/>
              </w:rPr>
              <w:t>np.ein</w:t>
            </w:r>
            <w:proofErr w:type="spellEnd"/>
            <w:r>
              <w:rPr>
                <w:rFonts w:ascii="Calibri" w:hAnsi="Calibri" w:cs="Calibri"/>
                <w:color w:val="000000"/>
                <w:sz w:val="22"/>
                <w:szCs w:val="22"/>
              </w:rPr>
              <w:t xml:space="preserve"> Auto). W miejsce kropek wpisujemy nazwę prezentu. Można skorzystać tu ze słownika on – </w:t>
            </w:r>
            <w:proofErr w:type="spellStart"/>
            <w:r>
              <w:rPr>
                <w:rFonts w:ascii="Calibri" w:hAnsi="Calibri" w:cs="Calibri"/>
                <w:color w:val="000000"/>
                <w:sz w:val="22"/>
                <w:szCs w:val="22"/>
              </w:rPr>
              <w:t>line</w:t>
            </w:r>
            <w:proofErr w:type="spellEnd"/>
            <w:r>
              <w:rPr>
                <w:rFonts w:ascii="Calibri" w:hAnsi="Calibri" w:cs="Calibri"/>
                <w:color w:val="000000"/>
                <w:sz w:val="22"/>
                <w:szCs w:val="22"/>
              </w:rPr>
              <w:t xml:space="preserve"> np. „PONS”. Dzieci malują pod zdaniem swój wybrany prezent.</w:t>
            </w:r>
          </w:p>
          <w:p w:rsidR="001E299A" w:rsidRDefault="001E299A" w:rsidP="00EF17CF"/>
        </w:tc>
      </w:tr>
    </w:tbl>
    <w:p w:rsidR="001E299A" w:rsidRDefault="001E299A">
      <w:bookmarkStart w:id="0" w:name="_GoBack"/>
      <w:bookmarkEnd w:id="0"/>
    </w:p>
    <w:sectPr w:rsidR="001E2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7E7"/>
    <w:multiLevelType w:val="multilevel"/>
    <w:tmpl w:val="CA6E8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7359D"/>
    <w:multiLevelType w:val="hybridMultilevel"/>
    <w:tmpl w:val="A114E41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37409B4"/>
    <w:multiLevelType w:val="hybridMultilevel"/>
    <w:tmpl w:val="B34AC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42D328C"/>
    <w:multiLevelType w:val="multilevel"/>
    <w:tmpl w:val="A142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96"/>
    <w:rsid w:val="00124EF3"/>
    <w:rsid w:val="001E299A"/>
    <w:rsid w:val="0023587C"/>
    <w:rsid w:val="003E71B2"/>
    <w:rsid w:val="00404D44"/>
    <w:rsid w:val="006D11A2"/>
    <w:rsid w:val="008C2421"/>
    <w:rsid w:val="00900296"/>
    <w:rsid w:val="00915861"/>
    <w:rsid w:val="00C00E67"/>
    <w:rsid w:val="00C40E97"/>
    <w:rsid w:val="00C87E2C"/>
    <w:rsid w:val="00CD3FBB"/>
    <w:rsid w:val="00DF4FDE"/>
    <w:rsid w:val="00E54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2421"/>
    <w:rPr>
      <w:color w:val="0000FF" w:themeColor="hyperlink"/>
      <w:u w:val="single"/>
    </w:rPr>
  </w:style>
  <w:style w:type="character" w:styleId="UyteHipercze">
    <w:name w:val="FollowedHyperlink"/>
    <w:basedOn w:val="Domylnaczcionkaakapitu"/>
    <w:uiPriority w:val="99"/>
    <w:semiHidden/>
    <w:unhideWhenUsed/>
    <w:rsid w:val="00124EF3"/>
    <w:rPr>
      <w:color w:val="800080" w:themeColor="followedHyperlink"/>
      <w:u w:val="single"/>
    </w:rPr>
  </w:style>
  <w:style w:type="paragraph" w:styleId="NormalnyWeb">
    <w:name w:val="Normal (Web)"/>
    <w:basedOn w:val="Normalny"/>
    <w:uiPriority w:val="99"/>
    <w:semiHidden/>
    <w:unhideWhenUsed/>
    <w:rsid w:val="00CD3FBB"/>
    <w:pPr>
      <w:spacing w:before="100" w:beforeAutospacing="1" w:after="119"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2421"/>
    <w:rPr>
      <w:color w:val="0000FF" w:themeColor="hyperlink"/>
      <w:u w:val="single"/>
    </w:rPr>
  </w:style>
  <w:style w:type="character" w:styleId="UyteHipercze">
    <w:name w:val="FollowedHyperlink"/>
    <w:basedOn w:val="Domylnaczcionkaakapitu"/>
    <w:uiPriority w:val="99"/>
    <w:semiHidden/>
    <w:unhideWhenUsed/>
    <w:rsid w:val="00124EF3"/>
    <w:rPr>
      <w:color w:val="800080" w:themeColor="followedHyperlink"/>
      <w:u w:val="single"/>
    </w:rPr>
  </w:style>
  <w:style w:type="paragraph" w:styleId="NormalnyWeb">
    <w:name w:val="Normal (Web)"/>
    <w:basedOn w:val="Normalny"/>
    <w:uiPriority w:val="99"/>
    <w:semiHidden/>
    <w:unhideWhenUsed/>
    <w:rsid w:val="00CD3FBB"/>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23542">
      <w:bodyDiv w:val="1"/>
      <w:marLeft w:val="0"/>
      <w:marRight w:val="0"/>
      <w:marTop w:val="0"/>
      <w:marBottom w:val="0"/>
      <w:divBdr>
        <w:top w:val="none" w:sz="0" w:space="0" w:color="auto"/>
        <w:left w:val="none" w:sz="0" w:space="0" w:color="auto"/>
        <w:bottom w:val="none" w:sz="0" w:space="0" w:color="auto"/>
        <w:right w:val="none" w:sz="0" w:space="0" w:color="auto"/>
      </w:divBdr>
    </w:div>
    <w:div w:id="15711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G:\2019-2020\nadz&#243;r%20pedagogiczny\zdalne%20nauczanie\klasa%20I\Religia%20kl.%20I.pdf" TargetMode="External"/><Relationship Id="rId18" Type="http://schemas.openxmlformats.org/officeDocument/2006/relationships/hyperlink" Target="mailto:agnieszkabob25@wp.pl" TargetMode="External"/><Relationship Id="rId3" Type="http://schemas.openxmlformats.org/officeDocument/2006/relationships/styles" Target="styles.xml"/><Relationship Id="rId21" Type="http://schemas.openxmlformats.org/officeDocument/2006/relationships/hyperlink" Target="mailto:agnieszkabob25@wp.pl" TargetMode="External"/><Relationship Id="rId7" Type="http://schemas.openxmlformats.org/officeDocument/2006/relationships/hyperlink" Target="https://www.youtube.com/watch?v=Wjo_Q1OYTmY" TargetMode="External"/><Relationship Id="rId12" Type="http://schemas.openxmlformats.org/officeDocument/2006/relationships/hyperlink" Target="mailto:agnieszkabob25@wp.pl" TargetMode="External"/><Relationship Id="rId17" Type="http://schemas.openxmlformats.org/officeDocument/2006/relationships/oleObject" Target="file:///G:\2019-2020\nadz&#243;r%20pedagogiczny\zdalne%20nauczanie\klasa%20I\Religia%20klasa%20I.doc" TargetMode="External"/><Relationship Id="rId2" Type="http://schemas.openxmlformats.org/officeDocument/2006/relationships/numbering" Target="numbering.xml"/><Relationship Id="rId16" Type="http://schemas.openxmlformats.org/officeDocument/2006/relationships/oleObject" Target="file:///G:\2019-2020\nadz&#243;r%20pedagogiczny\zdalne%20nauczanie\klasa%20I\Religia%20kl.%20I.pdf" TargetMode="External"/><Relationship Id="rId20" Type="http://schemas.openxmlformats.org/officeDocument/2006/relationships/oleObject" Target="file:///G:\2019-2020\nadz&#243;r%20pedagogiczny\zdalne%20nauczanie\klasa%20I\Religia%20klasa%20I.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file:///G:\2019-2020\nadz&#243;r%20pedagogiczny\zdalne%20nauczanie\klasa%20I\Religia%20klasa%20I.doc" TargetMode="External"/><Relationship Id="rId5" Type="http://schemas.openxmlformats.org/officeDocument/2006/relationships/settings" Target="settings.xml"/><Relationship Id="rId15" Type="http://schemas.openxmlformats.org/officeDocument/2006/relationships/hyperlink" Target="mailto:agnieszkabob25@wp.pl"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G:\2019-2020\nadz&#243;r%20pedagogiczny\zdalne%20nauczanie\klasa%20I\Religia%20kl.%20I.pdf" TargetMode="External"/><Relationship Id="rId4" Type="http://schemas.microsoft.com/office/2007/relationships/stylesWithEffects" Target="stylesWithEffects.xml"/><Relationship Id="rId9" Type="http://schemas.openxmlformats.org/officeDocument/2006/relationships/oleObject" Target="file:///G:\2019-2020\nadz&#243;r%20pedagogiczny\zdalne%20nauczanie\klasa%20I\Religia%20kl.%20I.pdf" TargetMode="External"/><Relationship Id="rId14" Type="http://schemas.openxmlformats.org/officeDocument/2006/relationships/oleObject" Target="file:///G:\2019-2020\nadz&#243;r%20pedagogiczny\zdalne%20nauczanie\klasa%20I\Religia%20klasa%20I.doc"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64F6-1E3B-42E6-B363-E72377BA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1683</Words>
  <Characters>10100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2020-03-26T08:12:00Z</cp:lastPrinted>
  <dcterms:created xsi:type="dcterms:W3CDTF">2020-03-23T12:42:00Z</dcterms:created>
  <dcterms:modified xsi:type="dcterms:W3CDTF">2020-03-30T16:33:00Z</dcterms:modified>
</cp:coreProperties>
</file>