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7865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9D0AE2">
        <w:tc>
          <w:tcPr>
            <w:tcW w:w="0" w:type="auto"/>
            <w:shd w:val="clear" w:color="auto" w:fill="auto"/>
          </w:tcPr>
          <w:p w:rsidR="00F21921" w:rsidRPr="009D0AE2" w:rsidRDefault="00F21921" w:rsidP="00F21921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</w:tcPr>
          <w:p w:rsidR="00F21921" w:rsidRPr="00650EC8" w:rsidRDefault="00650EC8" w:rsidP="00650EC8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650EC8">
              <w:rPr>
                <w:b/>
                <w:sz w:val="28"/>
                <w:szCs w:val="28"/>
                <w:lang w:val="sk-SK"/>
              </w:rPr>
              <w:t>Inhalácia pomocou vreckového inhalátora</w:t>
            </w: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1321AF" w:rsidTr="009D0AE2">
        <w:tc>
          <w:tcPr>
            <w:tcW w:w="0" w:type="auto"/>
            <w:shd w:val="clear" w:color="auto" w:fill="auto"/>
          </w:tcPr>
          <w:p w:rsidR="00E624C3" w:rsidRPr="001321AF" w:rsidRDefault="00E624C3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Charakteristika štandardu</w:t>
            </w:r>
            <w:r w:rsidR="008A2D80" w:rsidRPr="001321AF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1321AF" w:rsidRDefault="00134D90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výukový</w:t>
            </w:r>
            <w:r w:rsidR="00E624C3" w:rsidRPr="001321AF">
              <w:rPr>
                <w:lang w:val="sk-SK"/>
              </w:rPr>
              <w:t xml:space="preserve"> </w:t>
            </w:r>
            <w:r w:rsidR="00A2582F" w:rsidRPr="001321AF">
              <w:rPr>
                <w:lang w:val="sk-SK"/>
              </w:rPr>
              <w:t>štandard výkonu</w:t>
            </w:r>
          </w:p>
        </w:tc>
      </w:tr>
      <w:tr w:rsidR="00E624C3" w:rsidRPr="001321AF" w:rsidTr="009D0AE2">
        <w:tc>
          <w:tcPr>
            <w:tcW w:w="0" w:type="auto"/>
            <w:shd w:val="clear" w:color="auto" w:fill="auto"/>
          </w:tcPr>
          <w:p w:rsidR="00E624C3" w:rsidRPr="001321AF" w:rsidRDefault="00E624C3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Cieľ</w:t>
            </w:r>
            <w:r w:rsidR="008A2D80" w:rsidRPr="001321AF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650EC8" w:rsidRPr="001321AF" w:rsidRDefault="00650EC8" w:rsidP="00650EC8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>docieliť liečebný efekt</w:t>
            </w:r>
          </w:p>
          <w:p w:rsidR="00E624C3" w:rsidRPr="001321AF" w:rsidRDefault="00650EC8" w:rsidP="001321AF">
            <w:pPr>
              <w:tabs>
                <w:tab w:val="right" w:pos="9072"/>
              </w:tabs>
              <w:spacing w:after="0" w:line="240" w:lineRule="auto"/>
              <w:rPr>
                <w:lang w:val="sk-SK"/>
              </w:rPr>
            </w:pPr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naučiť </w:t>
            </w:r>
            <w:r w:rsidR="001321AF">
              <w:rPr>
                <w:rFonts w:ascii="Arial" w:hAnsi="Arial" w:cs="Arial"/>
                <w:sz w:val="24"/>
                <w:szCs w:val="24"/>
                <w:lang w:val="sk-SK"/>
              </w:rPr>
              <w:t>pacienta</w:t>
            </w:r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samostatne používať ručný </w:t>
            </w:r>
            <w:proofErr w:type="spellStart"/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>nebulizátor</w:t>
            </w:r>
            <w:proofErr w:type="spellEnd"/>
          </w:p>
        </w:tc>
      </w:tr>
      <w:tr w:rsidR="00E624C3" w:rsidRPr="001321AF" w:rsidTr="009D0AE2">
        <w:tc>
          <w:tcPr>
            <w:tcW w:w="0" w:type="auto"/>
            <w:shd w:val="clear" w:color="auto" w:fill="auto"/>
          </w:tcPr>
          <w:p w:rsidR="00E624C3" w:rsidRPr="001321AF" w:rsidRDefault="00E624C3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Skupina starostlivosti</w:t>
            </w:r>
            <w:r w:rsidR="008A2D80" w:rsidRPr="001321AF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1321AF" w:rsidRDefault="00650EC8" w:rsidP="001321AF">
            <w:pPr>
              <w:tabs>
                <w:tab w:val="right" w:pos="9072"/>
              </w:tabs>
              <w:spacing w:after="0" w:line="240" w:lineRule="auto"/>
              <w:rPr>
                <w:lang w:val="sk-SK"/>
              </w:rPr>
            </w:pPr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>pacient s indikáciou aplikácie liekov do dýchacích ciest</w:t>
            </w:r>
          </w:p>
        </w:tc>
      </w:tr>
    </w:tbl>
    <w:p w:rsidR="00E624C3" w:rsidRPr="001321AF" w:rsidRDefault="00E624C3" w:rsidP="00EA0C31">
      <w:pPr>
        <w:spacing w:after="0"/>
        <w:rPr>
          <w:lang w:val="sk-SK"/>
        </w:rPr>
      </w:pPr>
    </w:p>
    <w:p w:rsidR="00D4014C" w:rsidRPr="001321AF" w:rsidRDefault="00D4014C" w:rsidP="00EA0C31">
      <w:pPr>
        <w:spacing w:after="0"/>
        <w:rPr>
          <w:b/>
          <w:lang w:val="sk-SK"/>
        </w:rPr>
      </w:pPr>
      <w:r w:rsidRPr="001321AF">
        <w:rPr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1571"/>
        <w:gridCol w:w="8344"/>
      </w:tblGrid>
      <w:tr w:rsidR="001321AF" w:rsidRPr="001321AF" w:rsidTr="009D0AE2">
        <w:tc>
          <w:tcPr>
            <w:tcW w:w="0" w:type="auto"/>
            <w:shd w:val="clear" w:color="auto" w:fill="auto"/>
          </w:tcPr>
          <w:p w:rsidR="001321AF" w:rsidRPr="001321AF" w:rsidRDefault="001321AF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Š1</w:t>
            </w:r>
          </w:p>
        </w:tc>
        <w:tc>
          <w:tcPr>
            <w:tcW w:w="1571" w:type="dxa"/>
            <w:shd w:val="clear" w:color="auto" w:fill="auto"/>
          </w:tcPr>
          <w:p w:rsidR="001321AF" w:rsidRPr="001321AF" w:rsidRDefault="00C55970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Pracovníci:</w:t>
            </w:r>
          </w:p>
        </w:tc>
        <w:tc>
          <w:tcPr>
            <w:tcW w:w="8344" w:type="dxa"/>
            <w:shd w:val="clear" w:color="auto" w:fill="auto"/>
          </w:tcPr>
          <w:p w:rsidR="001321AF" w:rsidRPr="001321AF" w:rsidRDefault="001321AF" w:rsidP="009D0A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</w:p>
        </w:tc>
      </w:tr>
      <w:tr w:rsidR="009D0AE2" w:rsidRPr="001321AF" w:rsidTr="009D0AE2">
        <w:tc>
          <w:tcPr>
            <w:tcW w:w="0" w:type="auto"/>
            <w:shd w:val="clear" w:color="auto" w:fill="auto"/>
          </w:tcPr>
          <w:p w:rsidR="00D4014C" w:rsidRPr="001321AF" w:rsidRDefault="00D4014C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Š</w:t>
            </w:r>
            <w:r w:rsidRPr="001321AF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014C" w:rsidRPr="001321AF" w:rsidRDefault="008A2D80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P</w:t>
            </w:r>
            <w:r w:rsidR="00BB7802" w:rsidRPr="001321AF">
              <w:rPr>
                <w:lang w:val="sk-SK"/>
              </w:rPr>
              <w:t>rostredie</w:t>
            </w:r>
            <w:r w:rsidRPr="001321AF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1321AF" w:rsidRDefault="00650EC8" w:rsidP="009D0A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>domáce alebo iné prostredie, kde vznikla potreba aplikácie lieku</w:t>
            </w:r>
          </w:p>
        </w:tc>
      </w:tr>
      <w:tr w:rsidR="009D0AE2" w:rsidRPr="001321AF" w:rsidTr="001321AF">
        <w:tc>
          <w:tcPr>
            <w:tcW w:w="0" w:type="auto"/>
            <w:shd w:val="clear" w:color="auto" w:fill="auto"/>
          </w:tcPr>
          <w:p w:rsidR="00D4014C" w:rsidRPr="001321AF" w:rsidRDefault="00D4014C" w:rsidP="001321AF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Š</w:t>
            </w:r>
            <w:r w:rsidRPr="001321AF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D4014C" w:rsidRPr="001321AF" w:rsidRDefault="008A2D80" w:rsidP="001321AF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P</w:t>
            </w:r>
            <w:r w:rsidR="00BB7802" w:rsidRPr="001321AF">
              <w:rPr>
                <w:lang w:val="sk-SK"/>
              </w:rPr>
              <w:t>omôcky</w:t>
            </w:r>
            <w:r w:rsidRPr="001321AF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9D0AE2" w:rsidRPr="001321AF" w:rsidRDefault="00650EC8" w:rsidP="001321AF">
            <w:pPr>
              <w:spacing w:after="0"/>
              <w:rPr>
                <w:lang w:val="sk-SK"/>
              </w:rPr>
            </w:pPr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ručný </w:t>
            </w:r>
            <w:proofErr w:type="spellStart"/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>nebulizátor</w:t>
            </w:r>
            <w:proofErr w:type="spellEnd"/>
            <w:r w:rsid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, </w:t>
            </w:r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>nádobka s liekom podľa ordinácie lekára</w:t>
            </w:r>
            <w:r w:rsid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, </w:t>
            </w:r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>dezinfekčný prostriedok na dezinfekciu nástrojov, malých povrchov</w:t>
            </w:r>
            <w:r w:rsid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, </w:t>
            </w:r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>buničitá vata</w:t>
            </w:r>
            <w:r w:rsid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>emitná</w:t>
            </w:r>
            <w:proofErr w:type="spellEnd"/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miska</w:t>
            </w:r>
            <w:r w:rsid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, </w:t>
            </w:r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>tečúca teplá voda</w:t>
            </w:r>
          </w:p>
        </w:tc>
      </w:tr>
      <w:tr w:rsidR="009D0AE2" w:rsidRPr="001321AF" w:rsidTr="009D0AE2">
        <w:tc>
          <w:tcPr>
            <w:tcW w:w="0" w:type="auto"/>
            <w:shd w:val="clear" w:color="auto" w:fill="auto"/>
          </w:tcPr>
          <w:p w:rsidR="00D4014C" w:rsidRPr="001321AF" w:rsidRDefault="00D4014C" w:rsidP="001321AF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Š</w:t>
            </w:r>
            <w:r w:rsidRPr="001321AF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D4014C" w:rsidRPr="001321AF" w:rsidRDefault="008A2D80" w:rsidP="001321AF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D</w:t>
            </w:r>
            <w:r w:rsidR="00BB7802" w:rsidRPr="001321AF">
              <w:rPr>
                <w:lang w:val="sk-SK"/>
              </w:rPr>
              <w:t>okumentácia</w:t>
            </w:r>
            <w:r w:rsidRPr="001321AF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1321AF" w:rsidRDefault="00650EC8" w:rsidP="001321AF">
            <w:pPr>
              <w:spacing w:after="0" w:line="240" w:lineRule="auto"/>
              <w:rPr>
                <w:lang w:val="sk-SK"/>
              </w:rPr>
            </w:pPr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>zdravotná/ošetrovateľská/dokumentácia</w:t>
            </w:r>
          </w:p>
        </w:tc>
      </w:tr>
    </w:tbl>
    <w:p w:rsidR="007A1E76" w:rsidRPr="001321AF" w:rsidRDefault="007A1E76" w:rsidP="00EA0C31">
      <w:pPr>
        <w:spacing w:after="0" w:line="240" w:lineRule="auto"/>
        <w:rPr>
          <w:lang w:val="sk-SK"/>
        </w:rPr>
      </w:pPr>
    </w:p>
    <w:p w:rsidR="001A5FD5" w:rsidRPr="001321AF" w:rsidRDefault="00D4014C" w:rsidP="00EA0C31">
      <w:pPr>
        <w:spacing w:after="0" w:line="240" w:lineRule="auto"/>
        <w:rPr>
          <w:b/>
          <w:lang w:val="sk-SK"/>
        </w:rPr>
      </w:pPr>
      <w:r w:rsidRPr="001321AF">
        <w:rPr>
          <w:b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9822"/>
      </w:tblGrid>
      <w:tr w:rsidR="00CA7B7B" w:rsidRPr="001321AF" w:rsidTr="00C55970">
        <w:tc>
          <w:tcPr>
            <w:tcW w:w="0" w:type="auto"/>
            <w:shd w:val="clear" w:color="auto" w:fill="auto"/>
          </w:tcPr>
          <w:p w:rsidR="00CA7B7B" w:rsidRPr="001321AF" w:rsidRDefault="00D4014C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P</w:t>
            </w:r>
            <w:r w:rsidRPr="001321AF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822" w:type="dxa"/>
            <w:shd w:val="clear" w:color="auto" w:fill="auto"/>
          </w:tcPr>
          <w:p w:rsidR="00CA7B7B" w:rsidRPr="001321AF" w:rsidRDefault="001321AF" w:rsidP="009D0AE2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pripraví pomôcky na inhaláciu.</w:t>
            </w:r>
          </w:p>
        </w:tc>
      </w:tr>
      <w:tr w:rsidR="00D4014C" w:rsidRPr="001321AF" w:rsidTr="00C55970">
        <w:tc>
          <w:tcPr>
            <w:tcW w:w="0" w:type="auto"/>
            <w:shd w:val="clear" w:color="auto" w:fill="auto"/>
          </w:tcPr>
          <w:p w:rsidR="00D4014C" w:rsidRPr="001321AF" w:rsidRDefault="00D4014C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P</w:t>
            </w:r>
            <w:r w:rsidR="008129D1" w:rsidRPr="001321AF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822" w:type="dxa"/>
            <w:shd w:val="clear" w:color="auto" w:fill="auto"/>
          </w:tcPr>
          <w:p w:rsidR="00D4014C" w:rsidRPr="001321AF" w:rsidRDefault="001321AF" w:rsidP="001321AF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pred použitím inhalátora, alebo ak sa inhalátor nepoužíval dlhšie ako jeden týždeň odstráni kryt z náustka a jemným stisnutím strán krytu inhalátora dobre potrasie a strekne dvakrát do vzduchu/či inhalátor funguje/</w:t>
            </w:r>
          </w:p>
        </w:tc>
      </w:tr>
      <w:tr w:rsidR="00D4014C" w:rsidRPr="001321AF" w:rsidTr="00C55970">
        <w:tc>
          <w:tcPr>
            <w:tcW w:w="0" w:type="auto"/>
            <w:shd w:val="clear" w:color="auto" w:fill="auto"/>
          </w:tcPr>
          <w:p w:rsidR="00D4014C" w:rsidRPr="001321AF" w:rsidRDefault="00D4014C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P</w:t>
            </w:r>
            <w:r w:rsidR="008129D1" w:rsidRPr="001321AF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822" w:type="dxa"/>
            <w:shd w:val="clear" w:color="auto" w:fill="auto"/>
          </w:tcPr>
          <w:p w:rsidR="004F1AFB" w:rsidRPr="001321AF" w:rsidRDefault="001321AF" w:rsidP="001321AF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odstráni.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>kryt z náustka jemným stisnutím strán krytu.</w:t>
            </w:r>
          </w:p>
        </w:tc>
      </w:tr>
      <w:tr w:rsidR="00A7606D" w:rsidRPr="001321AF" w:rsidTr="00C55970">
        <w:tc>
          <w:tcPr>
            <w:tcW w:w="0" w:type="auto"/>
            <w:shd w:val="clear" w:color="auto" w:fill="auto"/>
          </w:tcPr>
          <w:p w:rsidR="00A7606D" w:rsidRPr="001321AF" w:rsidRDefault="00D14DA4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P</w:t>
            </w:r>
            <w:r w:rsidR="008129D1" w:rsidRPr="001321AF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9822" w:type="dxa"/>
            <w:shd w:val="clear" w:color="auto" w:fill="auto"/>
          </w:tcPr>
          <w:p w:rsidR="00A7606D" w:rsidRPr="001321AF" w:rsidRDefault="001321AF" w:rsidP="001321AF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skontroluje vnútornú a vonkajšiu stranu inhalátora vrátane náustka na prítomnosť voľných častíc.</w:t>
            </w:r>
          </w:p>
        </w:tc>
      </w:tr>
      <w:tr w:rsidR="00D4014C" w:rsidRPr="001321AF" w:rsidTr="00C55970">
        <w:tc>
          <w:tcPr>
            <w:tcW w:w="0" w:type="auto"/>
            <w:shd w:val="clear" w:color="auto" w:fill="auto"/>
          </w:tcPr>
          <w:p w:rsidR="00D4014C" w:rsidRPr="001321AF" w:rsidRDefault="00D4014C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P</w:t>
            </w:r>
            <w:r w:rsidR="008129D1" w:rsidRPr="001321AF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9822" w:type="dxa"/>
            <w:shd w:val="clear" w:color="auto" w:fill="auto"/>
          </w:tcPr>
          <w:p w:rsidR="00D4014C" w:rsidRPr="001321AF" w:rsidRDefault="001321AF" w:rsidP="001321AF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inhalátorom dobre </w:t>
            </w:r>
            <w:proofErr w:type="spellStart"/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>potrasie,aby</w:t>
            </w:r>
            <w:proofErr w:type="spellEnd"/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sa zistilo </w:t>
            </w:r>
            <w:proofErr w:type="spellStart"/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>odstánenie</w:t>
            </w:r>
            <w:proofErr w:type="spellEnd"/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voľných častíc a rovnomerné zmiešanie obsahu inhalátora.</w:t>
            </w:r>
          </w:p>
        </w:tc>
      </w:tr>
      <w:tr w:rsidR="00D4014C" w:rsidRPr="001321AF" w:rsidTr="00C55970">
        <w:tc>
          <w:tcPr>
            <w:tcW w:w="0" w:type="auto"/>
            <w:shd w:val="clear" w:color="auto" w:fill="auto"/>
          </w:tcPr>
          <w:p w:rsidR="00D4014C" w:rsidRPr="001321AF" w:rsidRDefault="00D4014C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P</w:t>
            </w:r>
            <w:r w:rsidR="008129D1" w:rsidRPr="001321AF">
              <w:rPr>
                <w:sz w:val="16"/>
                <w:szCs w:val="16"/>
                <w:lang w:val="sk-SK"/>
              </w:rPr>
              <w:t>6</w:t>
            </w:r>
          </w:p>
        </w:tc>
        <w:tc>
          <w:tcPr>
            <w:tcW w:w="9822" w:type="dxa"/>
            <w:shd w:val="clear" w:color="auto" w:fill="auto"/>
          </w:tcPr>
          <w:p w:rsidR="00D4014C" w:rsidRPr="001321AF" w:rsidRDefault="001321AF" w:rsidP="001321AF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drží inhalátor kolmo medzi prstami a palcom tak, že palec má položený na spodnej časti pod náustkom.</w:t>
            </w:r>
          </w:p>
        </w:tc>
      </w:tr>
      <w:tr w:rsidR="008129D1" w:rsidRPr="001321AF" w:rsidTr="00C55970">
        <w:tc>
          <w:tcPr>
            <w:tcW w:w="0" w:type="auto"/>
            <w:shd w:val="clear" w:color="auto" w:fill="auto"/>
          </w:tcPr>
          <w:p w:rsidR="008129D1" w:rsidRPr="001321AF" w:rsidRDefault="008129D1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P</w:t>
            </w:r>
            <w:r w:rsidRPr="001321AF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9822" w:type="dxa"/>
            <w:shd w:val="clear" w:color="auto" w:fill="auto"/>
          </w:tcPr>
          <w:p w:rsidR="008129D1" w:rsidRPr="001321AF" w:rsidRDefault="001321AF" w:rsidP="001321AF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Pacient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vdýchne čo najviac ako je to možné bez námahy a potom vloží náustok do úst medzi zuby a pritisne okolo neho pery.</w:t>
            </w:r>
          </w:p>
        </w:tc>
      </w:tr>
      <w:tr w:rsidR="00D4014C" w:rsidRPr="001321AF" w:rsidTr="00C55970">
        <w:tc>
          <w:tcPr>
            <w:tcW w:w="0" w:type="auto"/>
            <w:shd w:val="clear" w:color="auto" w:fill="auto"/>
          </w:tcPr>
          <w:p w:rsidR="00D4014C" w:rsidRPr="001321AF" w:rsidRDefault="00D4014C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P</w:t>
            </w:r>
            <w:r w:rsidR="008129D1" w:rsidRPr="001321AF"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9822" w:type="dxa"/>
            <w:shd w:val="clear" w:color="auto" w:fill="auto"/>
          </w:tcPr>
          <w:p w:rsidR="00D4014C" w:rsidRPr="001321AF" w:rsidRDefault="001321AF" w:rsidP="001321AF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hneď ako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pacient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začne vdychovať cez ústa inhalátor zvrchu stlačí, aby sa </w:t>
            </w:r>
            <w:proofErr w:type="spellStart"/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>uvolnila</w:t>
            </w:r>
            <w:proofErr w:type="spellEnd"/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dávka lieku a zároveň stále plynulo a hlboko vdychuje.</w:t>
            </w:r>
          </w:p>
        </w:tc>
      </w:tr>
      <w:tr w:rsidR="00D4014C" w:rsidRPr="001321AF" w:rsidTr="00C55970">
        <w:tc>
          <w:tcPr>
            <w:tcW w:w="0" w:type="auto"/>
            <w:shd w:val="clear" w:color="auto" w:fill="auto"/>
          </w:tcPr>
          <w:p w:rsidR="00D4014C" w:rsidRPr="001321AF" w:rsidRDefault="00D4014C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P</w:t>
            </w:r>
            <w:r w:rsidR="008129D1" w:rsidRPr="001321AF">
              <w:rPr>
                <w:sz w:val="16"/>
                <w:szCs w:val="16"/>
                <w:lang w:val="sk-SK"/>
              </w:rPr>
              <w:t>9</w:t>
            </w:r>
          </w:p>
        </w:tc>
        <w:tc>
          <w:tcPr>
            <w:tcW w:w="9822" w:type="dxa"/>
            <w:shd w:val="clear" w:color="auto" w:fill="auto"/>
          </w:tcPr>
          <w:p w:rsidR="00D4014C" w:rsidRPr="001321AF" w:rsidRDefault="001321AF" w:rsidP="001321AF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poučí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pacienta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aby zadržal dych, vyberie inhalátor z úst a dá preč prst z hornej časti inhalátora.</w:t>
            </w:r>
          </w:p>
        </w:tc>
      </w:tr>
      <w:tr w:rsidR="00D4014C" w:rsidRPr="001321AF" w:rsidTr="00C55970">
        <w:tc>
          <w:tcPr>
            <w:tcW w:w="0" w:type="auto"/>
            <w:shd w:val="clear" w:color="auto" w:fill="auto"/>
          </w:tcPr>
          <w:p w:rsidR="00D4014C" w:rsidRPr="001321AF" w:rsidRDefault="00D4014C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P</w:t>
            </w:r>
            <w:r w:rsidRPr="001321AF">
              <w:rPr>
                <w:sz w:val="16"/>
                <w:szCs w:val="16"/>
                <w:lang w:val="sk-SK"/>
              </w:rPr>
              <w:t>1</w:t>
            </w:r>
            <w:r w:rsidR="006E5DAA" w:rsidRPr="001321AF">
              <w:rPr>
                <w:sz w:val="16"/>
                <w:szCs w:val="16"/>
                <w:lang w:val="sk-SK"/>
              </w:rPr>
              <w:t>0</w:t>
            </w:r>
          </w:p>
        </w:tc>
        <w:tc>
          <w:tcPr>
            <w:tcW w:w="9822" w:type="dxa"/>
            <w:shd w:val="clear" w:color="auto" w:fill="auto"/>
          </w:tcPr>
          <w:p w:rsidR="00A6024B" w:rsidRPr="001321AF" w:rsidRDefault="001321AF" w:rsidP="001321AF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upozorní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pacienta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>aby si vypláchol ústa vodou a vypľul.</w:t>
            </w:r>
            <w:r w:rsidR="00650EC8" w:rsidRPr="001321AF">
              <w:rPr>
                <w:rFonts w:ascii="Arial" w:hAnsi="Arial" w:cs="Arial"/>
                <w:b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9D0AE2" w:rsidRPr="001321AF" w:rsidRDefault="009D0AE2" w:rsidP="00EF1814">
      <w:pPr>
        <w:spacing w:after="0"/>
        <w:rPr>
          <w:b/>
          <w:lang w:val="sk-SK"/>
        </w:rPr>
      </w:pPr>
    </w:p>
    <w:p w:rsidR="00EF1814" w:rsidRPr="001321AF" w:rsidRDefault="00EF1814" w:rsidP="00EF1814">
      <w:pPr>
        <w:spacing w:after="0"/>
        <w:rPr>
          <w:b/>
          <w:lang w:val="sk-SK"/>
        </w:rPr>
      </w:pPr>
      <w:r w:rsidRPr="001321AF">
        <w:rPr>
          <w:b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9892"/>
      </w:tblGrid>
      <w:tr w:rsidR="00EF1814" w:rsidRPr="001321AF" w:rsidTr="009D0AE2">
        <w:tc>
          <w:tcPr>
            <w:tcW w:w="0" w:type="auto"/>
            <w:shd w:val="clear" w:color="auto" w:fill="auto"/>
          </w:tcPr>
          <w:p w:rsidR="00EF1814" w:rsidRPr="001321AF" w:rsidRDefault="00EF1814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V</w:t>
            </w:r>
            <w:r w:rsidRPr="001321AF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892" w:type="dxa"/>
            <w:shd w:val="clear" w:color="auto" w:fill="auto"/>
          </w:tcPr>
          <w:p w:rsidR="00EF1814" w:rsidRPr="001321AF" w:rsidRDefault="001321AF" w:rsidP="001321AF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Pacient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pozná pomôcky potrebné na inhaláciu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.</w:t>
            </w:r>
          </w:p>
        </w:tc>
      </w:tr>
      <w:tr w:rsidR="00EF1814" w:rsidRPr="001321AF" w:rsidTr="009D0AE2">
        <w:tc>
          <w:tcPr>
            <w:tcW w:w="0" w:type="auto"/>
            <w:shd w:val="clear" w:color="auto" w:fill="auto"/>
          </w:tcPr>
          <w:p w:rsidR="00EF1814" w:rsidRPr="001321AF" w:rsidRDefault="00EF1814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V</w:t>
            </w:r>
            <w:r w:rsidR="006E5DAA" w:rsidRPr="001321AF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892" w:type="dxa"/>
            <w:shd w:val="clear" w:color="auto" w:fill="auto"/>
          </w:tcPr>
          <w:p w:rsidR="00EF1814" w:rsidRPr="001321AF" w:rsidRDefault="001321AF" w:rsidP="001321AF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Pacient</w:t>
            </w:r>
            <w:r w:rsidR="00650EC8" w:rsidRPr="001321AF">
              <w:rPr>
                <w:rFonts w:ascii="Arial" w:hAnsi="Arial" w:cs="Arial"/>
                <w:b/>
                <w:sz w:val="24"/>
                <w:szCs w:val="24"/>
                <w:lang w:val="sk-SK"/>
              </w:rPr>
              <w:t xml:space="preserve"> 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>vie opísať postup dýchania pri inhalácii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.</w:t>
            </w:r>
          </w:p>
        </w:tc>
      </w:tr>
      <w:tr w:rsidR="00EF1814" w:rsidRPr="001321AF" w:rsidTr="009D0AE2">
        <w:tc>
          <w:tcPr>
            <w:tcW w:w="0" w:type="auto"/>
            <w:shd w:val="clear" w:color="auto" w:fill="auto"/>
          </w:tcPr>
          <w:p w:rsidR="00EF1814" w:rsidRPr="001321AF" w:rsidRDefault="00EF1814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V</w:t>
            </w:r>
            <w:r w:rsidR="006E5DAA" w:rsidRPr="001321AF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892" w:type="dxa"/>
            <w:shd w:val="clear" w:color="auto" w:fill="auto"/>
          </w:tcPr>
          <w:p w:rsidR="00EF1814" w:rsidRPr="001321AF" w:rsidRDefault="001321AF" w:rsidP="009D0AE2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Pacient</w:t>
            </w:r>
            <w:r w:rsidR="00650EC8" w:rsidRPr="001321AF">
              <w:rPr>
                <w:rFonts w:ascii="Arial" w:hAnsi="Arial" w:cs="Arial"/>
                <w:b/>
                <w:sz w:val="24"/>
                <w:szCs w:val="24"/>
                <w:lang w:val="sk-SK"/>
              </w:rPr>
              <w:t xml:space="preserve"> 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>vie samostatne používať inhalátor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.</w:t>
            </w:r>
          </w:p>
        </w:tc>
      </w:tr>
      <w:tr w:rsidR="00EF1814" w:rsidRPr="001321AF" w:rsidTr="009D0AE2">
        <w:tc>
          <w:tcPr>
            <w:tcW w:w="0" w:type="auto"/>
            <w:shd w:val="clear" w:color="auto" w:fill="auto"/>
          </w:tcPr>
          <w:p w:rsidR="00EF1814" w:rsidRPr="001321AF" w:rsidRDefault="00EF1814" w:rsidP="009D0AE2">
            <w:pPr>
              <w:spacing w:after="0" w:line="240" w:lineRule="auto"/>
              <w:rPr>
                <w:lang w:val="sk-SK"/>
              </w:rPr>
            </w:pPr>
            <w:r w:rsidRPr="001321AF">
              <w:rPr>
                <w:lang w:val="sk-SK"/>
              </w:rPr>
              <w:t>V</w:t>
            </w:r>
            <w:r w:rsidR="00110659" w:rsidRPr="001321AF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9892" w:type="dxa"/>
            <w:shd w:val="clear" w:color="auto" w:fill="auto"/>
          </w:tcPr>
          <w:p w:rsidR="00EF1814" w:rsidRPr="001321AF" w:rsidRDefault="001321AF" w:rsidP="001321AF">
            <w:pPr>
              <w:spacing w:after="0" w:line="240" w:lineRule="auto"/>
              <w:rPr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 xml:space="preserve">Pacient 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>vie, že po prvej dávke môže podať ďalšiu dávku po 30 sek.</w:t>
            </w:r>
          </w:p>
        </w:tc>
      </w:tr>
      <w:tr w:rsidR="00650EC8" w:rsidRPr="001321AF" w:rsidTr="009D0AE2">
        <w:tc>
          <w:tcPr>
            <w:tcW w:w="0" w:type="auto"/>
            <w:shd w:val="clear" w:color="auto" w:fill="auto"/>
          </w:tcPr>
          <w:p w:rsidR="00650EC8" w:rsidRPr="001321AF" w:rsidRDefault="001321AF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V5</w:t>
            </w:r>
          </w:p>
        </w:tc>
        <w:tc>
          <w:tcPr>
            <w:tcW w:w="9892" w:type="dxa"/>
            <w:shd w:val="clear" w:color="auto" w:fill="auto"/>
          </w:tcPr>
          <w:p w:rsidR="00650EC8" w:rsidRPr="001321AF" w:rsidRDefault="001321AF" w:rsidP="001321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 xml:space="preserve">Pacient </w:t>
            </w:r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pozná zásady očisty a dezinfekcie </w:t>
            </w:r>
            <w:proofErr w:type="spellStart"/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>nebulizátora</w:t>
            </w:r>
            <w:proofErr w:type="spellEnd"/>
            <w:r w:rsidR="00650EC8" w:rsidRPr="001321AF">
              <w:rPr>
                <w:rFonts w:ascii="Arial" w:hAnsi="Arial" w:cs="Arial"/>
                <w:sz w:val="24"/>
                <w:szCs w:val="24"/>
                <w:lang w:val="sk-SK"/>
              </w:rPr>
              <w:t xml:space="preserve"> po použití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.</w:t>
            </w:r>
          </w:p>
        </w:tc>
      </w:tr>
      <w:tr w:rsidR="00650EC8" w:rsidRPr="001321AF" w:rsidTr="009D0AE2">
        <w:tc>
          <w:tcPr>
            <w:tcW w:w="0" w:type="auto"/>
            <w:shd w:val="clear" w:color="auto" w:fill="auto"/>
          </w:tcPr>
          <w:p w:rsidR="00650EC8" w:rsidRPr="001321AF" w:rsidRDefault="001321AF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V6</w:t>
            </w:r>
          </w:p>
        </w:tc>
        <w:tc>
          <w:tcPr>
            <w:tcW w:w="9892" w:type="dxa"/>
            <w:shd w:val="clear" w:color="auto" w:fill="auto"/>
          </w:tcPr>
          <w:p w:rsidR="00650EC8" w:rsidRPr="001321AF" w:rsidRDefault="00650EC8" w:rsidP="001321AF">
            <w:pPr>
              <w:tabs>
                <w:tab w:val="left" w:pos="35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1321AF">
              <w:rPr>
                <w:rFonts w:ascii="Arial" w:hAnsi="Arial" w:cs="Arial"/>
                <w:sz w:val="24"/>
                <w:szCs w:val="24"/>
                <w:lang w:val="sk-SK"/>
              </w:rPr>
              <w:t>záznam do dokumentácie</w:t>
            </w:r>
          </w:p>
        </w:tc>
      </w:tr>
    </w:tbl>
    <w:p w:rsidR="001B1E8C" w:rsidRPr="00B54964" w:rsidRDefault="001B1E8C">
      <w:pPr>
        <w:rPr>
          <w:lang w:val="sk-SK"/>
        </w:rPr>
      </w:pPr>
    </w:p>
    <w:p w:rsidR="00E36E44" w:rsidRPr="00B54964" w:rsidRDefault="00E36E44">
      <w:pPr>
        <w:rPr>
          <w:lang w:val="sk-SK"/>
        </w:rPr>
      </w:pPr>
    </w:p>
    <w:sectPr w:rsidR="00E36E44" w:rsidRPr="00B54964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hyphenationZone w:val="425"/>
  <w:characterSpacingControl w:val="doNotCompress"/>
  <w:compat/>
  <w:rsids>
    <w:rsidRoot w:val="00650EC8"/>
    <w:rsid w:val="00007EB6"/>
    <w:rsid w:val="00023782"/>
    <w:rsid w:val="000A3FB1"/>
    <w:rsid w:val="000D6421"/>
    <w:rsid w:val="000E21BB"/>
    <w:rsid w:val="000E58B4"/>
    <w:rsid w:val="00110659"/>
    <w:rsid w:val="00116469"/>
    <w:rsid w:val="001321AF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F1AFB"/>
    <w:rsid w:val="00535042"/>
    <w:rsid w:val="00590A64"/>
    <w:rsid w:val="005B2CBC"/>
    <w:rsid w:val="005C0958"/>
    <w:rsid w:val="005C7D30"/>
    <w:rsid w:val="00643358"/>
    <w:rsid w:val="006437D8"/>
    <w:rsid w:val="00650EC8"/>
    <w:rsid w:val="00653F62"/>
    <w:rsid w:val="00654BC6"/>
    <w:rsid w:val="00664534"/>
    <w:rsid w:val="006E5DAA"/>
    <w:rsid w:val="00763EC6"/>
    <w:rsid w:val="007A1E76"/>
    <w:rsid w:val="007D09EE"/>
    <w:rsid w:val="007D5B3A"/>
    <w:rsid w:val="008129D1"/>
    <w:rsid w:val="00862E95"/>
    <w:rsid w:val="00874147"/>
    <w:rsid w:val="008828CB"/>
    <w:rsid w:val="008A0E1B"/>
    <w:rsid w:val="008A2D80"/>
    <w:rsid w:val="00921500"/>
    <w:rsid w:val="00951A71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910"/>
    <w:rsid w:val="00C55970"/>
    <w:rsid w:val="00C63096"/>
    <w:rsid w:val="00C64D67"/>
    <w:rsid w:val="00CA77BD"/>
    <w:rsid w:val="00CA7B7B"/>
    <w:rsid w:val="00CF504A"/>
    <w:rsid w:val="00D115E7"/>
    <w:rsid w:val="00D14DA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7E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18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2019-09-08T12:46:00Z</dcterms:created>
  <dcterms:modified xsi:type="dcterms:W3CDTF">2019-09-08T13:08:00Z</dcterms:modified>
</cp:coreProperties>
</file>