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7E" w:rsidRPr="00F0131F" w:rsidRDefault="00FF464F" w:rsidP="00FF464F">
      <w:pPr>
        <w:rPr>
          <w:b/>
          <w:sz w:val="72"/>
          <w:szCs w:val="50"/>
        </w:rPr>
      </w:pPr>
      <w:r w:rsidRPr="00F0131F">
        <w:rPr>
          <w:b/>
          <w:sz w:val="48"/>
          <w:szCs w:val="50"/>
        </w:rPr>
        <w:t>Dodatok</w:t>
      </w:r>
    </w:p>
    <w:p w:rsidR="0009317E" w:rsidRPr="00F0131F" w:rsidRDefault="0009317E" w:rsidP="00FF464F">
      <w:pPr>
        <w:rPr>
          <w:b/>
          <w:sz w:val="40"/>
          <w:szCs w:val="50"/>
        </w:rPr>
      </w:pPr>
      <w:r w:rsidRPr="00F0131F">
        <w:rPr>
          <w:b/>
          <w:sz w:val="40"/>
          <w:szCs w:val="50"/>
        </w:rPr>
        <w:t xml:space="preserve">Finančná gramotnosť </w:t>
      </w:r>
      <w:r w:rsidR="00FF464F" w:rsidRPr="00F0131F">
        <w:rPr>
          <w:b/>
          <w:sz w:val="40"/>
          <w:szCs w:val="50"/>
        </w:rPr>
        <w:t xml:space="preserve">  </w:t>
      </w:r>
      <w:r w:rsidRPr="00F0131F">
        <w:rPr>
          <w:b/>
          <w:sz w:val="40"/>
          <w:szCs w:val="50"/>
        </w:rPr>
        <w:t>v</w:t>
      </w:r>
      <w:r w:rsidR="0065506F">
        <w:rPr>
          <w:b/>
          <w:sz w:val="40"/>
          <w:szCs w:val="50"/>
        </w:rPr>
        <w:t> učebných osnovách</w:t>
      </w:r>
      <w:r w:rsidRPr="00F0131F">
        <w:rPr>
          <w:b/>
          <w:sz w:val="40"/>
          <w:szCs w:val="50"/>
        </w:rPr>
        <w:t xml:space="preserve"> ISCED 2</w:t>
      </w:r>
    </w:p>
    <w:p w:rsidR="00761DC6" w:rsidRPr="0065506F" w:rsidRDefault="0065506F" w:rsidP="0065506F">
      <w:pPr>
        <w:rPr>
          <w:b/>
          <w:sz w:val="40"/>
          <w:szCs w:val="52"/>
        </w:rPr>
      </w:pPr>
      <w:r>
        <w:rPr>
          <w:b/>
          <w:sz w:val="40"/>
          <w:szCs w:val="50"/>
        </w:rPr>
        <w:t>P</w:t>
      </w:r>
      <w:r w:rsidR="0009317E" w:rsidRPr="0065506F">
        <w:rPr>
          <w:b/>
          <w:sz w:val="40"/>
          <w:szCs w:val="50"/>
        </w:rPr>
        <w:t>odľa NŠFG verzia 1.2</w:t>
      </w:r>
    </w:p>
    <w:p w:rsidR="00761DC6" w:rsidRPr="00F0131F" w:rsidRDefault="00761DC6">
      <w:pPr>
        <w:rPr>
          <w:b/>
          <w:sz w:val="52"/>
          <w:szCs w:val="52"/>
        </w:rPr>
      </w:pPr>
      <w:r w:rsidRPr="00F0131F">
        <w:rPr>
          <w:b/>
          <w:sz w:val="52"/>
          <w:szCs w:val="52"/>
        </w:rPr>
        <w:br w:type="page"/>
      </w:r>
    </w:p>
    <w:p w:rsidR="00900A29" w:rsidRPr="00F0131F" w:rsidRDefault="00900A29" w:rsidP="00FF464F">
      <w:pPr>
        <w:spacing w:line="240" w:lineRule="auto"/>
        <w:jc w:val="center"/>
        <w:rPr>
          <w:b/>
          <w:sz w:val="28"/>
          <w:szCs w:val="28"/>
        </w:rPr>
      </w:pPr>
      <w:r w:rsidRPr="00F0131F">
        <w:rPr>
          <w:b/>
          <w:sz w:val="28"/>
          <w:szCs w:val="28"/>
        </w:rPr>
        <w:lastRenderedPageBreak/>
        <w:t>Slovenský jazyk a literatúra</w:t>
      </w:r>
    </w:p>
    <w:p w:rsidR="0009317E" w:rsidRPr="00F0131F" w:rsidRDefault="00761DC6" w:rsidP="00761DC6">
      <w:pPr>
        <w:jc w:val="both"/>
        <w:rPr>
          <w:b/>
        </w:rPr>
      </w:pPr>
      <w:r w:rsidRPr="00F0131F">
        <w:rPr>
          <w:b/>
        </w:rPr>
        <w:t>Ročník 5.</w:t>
      </w:r>
    </w:p>
    <w:p w:rsidR="00761DC6" w:rsidRPr="00F0131F" w:rsidRDefault="00761DC6" w:rsidP="00761DC6">
      <w:pPr>
        <w:spacing w:line="360" w:lineRule="auto"/>
        <w:jc w:val="both"/>
        <w:rPr>
          <w:rFonts w:ascii="Calibri" w:hAnsi="Calibri" w:cs="Calibri"/>
        </w:rPr>
      </w:pPr>
      <w:r w:rsidRPr="00F0131F">
        <w:rPr>
          <w:b/>
        </w:rPr>
        <w:t xml:space="preserve">Celok: </w:t>
      </w:r>
      <w:r w:rsidRPr="00F0131F">
        <w:rPr>
          <w:rFonts w:ascii="Calibri" w:hAnsi="Calibri" w:cs="Calibri"/>
        </w:rPr>
        <w:t>Chceme byť informovaní (SMS, email)</w:t>
      </w:r>
    </w:p>
    <w:p w:rsidR="00761DC6" w:rsidRPr="00F0131F" w:rsidRDefault="00761DC6" w:rsidP="00761DC6">
      <w:pPr>
        <w:spacing w:line="360" w:lineRule="auto"/>
        <w:jc w:val="both"/>
        <w:rPr>
          <w:rFonts w:ascii="Calibri" w:hAnsi="Calibri" w:cs="Calibri"/>
        </w:rPr>
      </w:pPr>
      <w:r w:rsidRPr="00F0131F">
        <w:rPr>
          <w:rFonts w:ascii="Calibri" w:hAnsi="Calibri" w:cs="Calibri"/>
          <w:b/>
          <w:bCs/>
        </w:rPr>
        <w:t xml:space="preserve">Téma NŠFG: </w:t>
      </w:r>
      <w:r w:rsidRPr="00F0131F">
        <w:rPr>
          <w:rFonts w:ascii="Calibri" w:hAnsi="Calibri" w:cs="Calibri"/>
          <w:bCs/>
        </w:rPr>
        <w:t>Finančná zodpovednosť spotrebiteľov</w:t>
      </w:r>
    </w:p>
    <w:p w:rsidR="00761DC6" w:rsidRPr="00F0131F" w:rsidRDefault="00761DC6" w:rsidP="00761DC6">
      <w:pPr>
        <w:spacing w:line="360" w:lineRule="auto"/>
        <w:jc w:val="both"/>
        <w:rPr>
          <w:rFonts w:ascii="Calibri" w:hAnsi="Calibri" w:cs="Calibri"/>
          <w:bCs/>
        </w:rPr>
      </w:pPr>
      <w:r w:rsidRPr="00F0131F">
        <w:rPr>
          <w:rFonts w:ascii="Calibri" w:hAnsi="Calibri" w:cs="Calibri"/>
          <w:b/>
          <w:bCs/>
          <w:caps/>
        </w:rPr>
        <w:t>Č</w:t>
      </w:r>
      <w:r w:rsidRPr="00F0131F">
        <w:rPr>
          <w:rFonts w:ascii="Calibri" w:hAnsi="Calibri" w:cs="Calibri"/>
          <w:b/>
          <w:bCs/>
        </w:rPr>
        <w:t xml:space="preserve">iastková kompetencia: </w:t>
      </w:r>
      <w:r w:rsidRPr="00F0131F">
        <w:rPr>
          <w:rFonts w:ascii="Calibri" w:hAnsi="Calibri" w:cs="Calibri"/>
          <w:bCs/>
        </w:rPr>
        <w:t>Stručne zhrnúť hlavné princípy ochrany spotrebiteľov</w:t>
      </w:r>
    </w:p>
    <w:p w:rsidR="00761DC6" w:rsidRPr="00F0131F" w:rsidRDefault="00761DC6" w:rsidP="00761DC6">
      <w:pPr>
        <w:spacing w:line="360" w:lineRule="auto"/>
        <w:jc w:val="both"/>
        <w:rPr>
          <w:rFonts w:ascii="Calibri" w:hAnsi="Calibri" w:cs="Calibri"/>
          <w:bCs/>
        </w:rPr>
      </w:pPr>
      <w:r w:rsidRPr="00F0131F">
        <w:rPr>
          <w:rFonts w:ascii="Calibri" w:hAnsi="Calibri" w:cs="Calibri"/>
          <w:b/>
          <w:bCs/>
        </w:rPr>
        <w:t xml:space="preserve">Očakávania: </w:t>
      </w:r>
      <w:r w:rsidRPr="00F0131F">
        <w:rPr>
          <w:rFonts w:ascii="Calibri" w:hAnsi="Calibri" w:cs="Calibri"/>
          <w:bCs/>
        </w:rPr>
        <w:t>Vysvetliť možnosti úniku dôležitých osobných údajov. Zhodnotiť dôsledky zneužitia osobných údajov. Vysvetliť, ako komunikácia o finančne významných záležitostiach môže pomôcť predchádzaniu konfliktov (fin</w:t>
      </w:r>
      <w:r w:rsidR="0065506F">
        <w:rPr>
          <w:rFonts w:ascii="Calibri" w:hAnsi="Calibri" w:cs="Calibri"/>
          <w:bCs/>
        </w:rPr>
        <w:t xml:space="preserve">ančná </w:t>
      </w:r>
      <w:r w:rsidRPr="00F0131F">
        <w:rPr>
          <w:rFonts w:ascii="Calibri" w:hAnsi="Calibri" w:cs="Calibri"/>
          <w:bCs/>
        </w:rPr>
        <w:t xml:space="preserve"> </w:t>
      </w:r>
      <w:r w:rsidR="0065506F" w:rsidRPr="00F0131F">
        <w:rPr>
          <w:rFonts w:ascii="Calibri" w:hAnsi="Calibri" w:cs="Calibri"/>
          <w:bCs/>
        </w:rPr>
        <w:t>inštitúcia</w:t>
      </w:r>
      <w:r w:rsidRPr="00F0131F">
        <w:rPr>
          <w:rFonts w:ascii="Calibri" w:hAnsi="Calibri" w:cs="Calibri"/>
          <w:bCs/>
        </w:rPr>
        <w:t xml:space="preserve">, klient). </w:t>
      </w:r>
    </w:p>
    <w:p w:rsidR="00761DC6" w:rsidRPr="00F0131F" w:rsidRDefault="00761DC6" w:rsidP="00761DC6">
      <w:pPr>
        <w:spacing w:line="360" w:lineRule="auto"/>
        <w:jc w:val="both"/>
        <w:rPr>
          <w:rFonts w:ascii="Calibri" w:hAnsi="Calibri" w:cs="Calibri"/>
        </w:rPr>
      </w:pPr>
      <w:r w:rsidRPr="00F0131F">
        <w:rPr>
          <w:rFonts w:ascii="Calibri" w:hAnsi="Calibri" w:cs="Calibri"/>
          <w:bCs/>
        </w:rPr>
        <w:t>__________________________________________________________________________________</w:t>
      </w:r>
      <w:r w:rsidRPr="00F0131F">
        <w:rPr>
          <w:b/>
        </w:rPr>
        <w:t xml:space="preserve">Celok: </w:t>
      </w:r>
      <w:r w:rsidRPr="00F0131F">
        <w:rPr>
          <w:rFonts w:ascii="Calibri" w:hAnsi="Calibri" w:cs="Calibri"/>
        </w:rPr>
        <w:t>Informujeme včas a správne (reklama)</w:t>
      </w:r>
    </w:p>
    <w:p w:rsidR="00761DC6" w:rsidRPr="00F0131F" w:rsidRDefault="00761DC6" w:rsidP="00761DC6">
      <w:pPr>
        <w:spacing w:line="360" w:lineRule="auto"/>
        <w:jc w:val="both"/>
        <w:rPr>
          <w:rFonts w:ascii="Calibri" w:hAnsi="Calibri" w:cs="Calibri"/>
          <w:bCs/>
        </w:rPr>
      </w:pPr>
      <w:r w:rsidRPr="00F0131F">
        <w:rPr>
          <w:rFonts w:ascii="Calibri" w:hAnsi="Calibri" w:cs="Calibri"/>
          <w:b/>
          <w:bCs/>
        </w:rPr>
        <w:t xml:space="preserve">Téma NŠFG: </w:t>
      </w:r>
      <w:r w:rsidRPr="00F0131F">
        <w:rPr>
          <w:rFonts w:ascii="Calibri" w:hAnsi="Calibri" w:cs="Calibri"/>
          <w:bCs/>
        </w:rPr>
        <w:t xml:space="preserve"> Rozhodovanie a hospodárenie spotrebiteľov</w:t>
      </w:r>
    </w:p>
    <w:p w:rsidR="00900A29" w:rsidRPr="00F0131F" w:rsidRDefault="00761DC6" w:rsidP="00761DC6">
      <w:pPr>
        <w:spacing w:line="360" w:lineRule="auto"/>
        <w:jc w:val="both"/>
        <w:rPr>
          <w:rFonts w:ascii="Calibri" w:hAnsi="Calibri" w:cs="Calibri"/>
          <w:bCs/>
        </w:rPr>
      </w:pPr>
      <w:r w:rsidRPr="00F0131F">
        <w:rPr>
          <w:rFonts w:ascii="Calibri" w:hAnsi="Calibri" w:cs="Calibri"/>
          <w:b/>
          <w:bCs/>
          <w:caps/>
        </w:rPr>
        <w:t>Č</w:t>
      </w:r>
      <w:r w:rsidRPr="00F0131F">
        <w:rPr>
          <w:rFonts w:ascii="Calibri" w:hAnsi="Calibri" w:cs="Calibri"/>
          <w:b/>
          <w:bCs/>
        </w:rPr>
        <w:t xml:space="preserve">iastková kompetencia: </w:t>
      </w:r>
      <w:r w:rsidRPr="00F0131F">
        <w:rPr>
          <w:rFonts w:ascii="Calibri" w:hAnsi="Calibri" w:cs="Calibri"/>
          <w:bCs/>
        </w:rPr>
        <w:t>Uplatniť spotrebiteľské zručnosti pri zodpovednom rozhodovaní o</w:t>
      </w:r>
      <w:r w:rsidR="00900A29" w:rsidRPr="00F0131F">
        <w:rPr>
          <w:rFonts w:ascii="Calibri" w:hAnsi="Calibri" w:cs="Calibri"/>
          <w:bCs/>
        </w:rPr>
        <w:t> </w:t>
      </w:r>
      <w:r w:rsidRPr="00F0131F">
        <w:rPr>
          <w:rFonts w:ascii="Calibri" w:hAnsi="Calibri" w:cs="Calibri"/>
          <w:bCs/>
        </w:rPr>
        <w:t>nákupe</w:t>
      </w:r>
    </w:p>
    <w:p w:rsidR="00761DC6" w:rsidRPr="00F0131F" w:rsidRDefault="00761DC6" w:rsidP="00761DC6">
      <w:pPr>
        <w:spacing w:line="360" w:lineRule="auto"/>
        <w:jc w:val="both"/>
        <w:rPr>
          <w:rFonts w:ascii="Calibri" w:hAnsi="Calibri" w:cs="Calibri"/>
          <w:bCs/>
        </w:rPr>
      </w:pPr>
      <w:r w:rsidRPr="00F0131F">
        <w:rPr>
          <w:rFonts w:ascii="Calibri" w:hAnsi="Calibri" w:cs="Calibri"/>
          <w:b/>
          <w:bCs/>
        </w:rPr>
        <w:t xml:space="preserve">Očakávania: </w:t>
      </w:r>
      <w:r w:rsidRPr="00F0131F">
        <w:rPr>
          <w:rFonts w:ascii="Calibri" w:hAnsi="Calibri" w:cs="Calibri"/>
          <w:bCs/>
        </w:rPr>
        <w:t>Opísať spôsob rozhodovania pri sporení a investovaní finančných prostriedkov. Rozlíšiť pozitívne a negatívne vplyvy reklamy na spotrebiteľa.</w:t>
      </w:r>
    </w:p>
    <w:p w:rsidR="00EF27D0" w:rsidRPr="00F0131F" w:rsidRDefault="00761DC6" w:rsidP="00FF464F">
      <w:pPr>
        <w:spacing w:line="360" w:lineRule="auto"/>
        <w:jc w:val="both"/>
        <w:rPr>
          <w:rFonts w:ascii="Calibri" w:hAnsi="Calibri" w:cs="Calibri"/>
          <w:b/>
          <w:bCs/>
        </w:rPr>
      </w:pPr>
      <w:r w:rsidRPr="00F0131F">
        <w:rPr>
          <w:rFonts w:ascii="Calibri" w:hAnsi="Calibri" w:cs="Calibri"/>
          <w:bCs/>
        </w:rPr>
        <w:t>__________________________________________________________________________________</w:t>
      </w:r>
    </w:p>
    <w:p w:rsidR="00761DC6" w:rsidRPr="00F0131F" w:rsidRDefault="00761DC6" w:rsidP="00761DC6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  <w:bCs/>
        </w:rPr>
        <w:t xml:space="preserve">Celok: </w:t>
      </w:r>
      <w:r w:rsidRPr="00F0131F">
        <w:rPr>
          <w:rFonts w:ascii="Calibri" w:hAnsi="Calibri" w:cs="Calibri"/>
        </w:rPr>
        <w:t xml:space="preserve">Deväťdesiatdeväť bratov a stý Ruža </w:t>
      </w:r>
    </w:p>
    <w:p w:rsidR="00761DC6" w:rsidRPr="00F0131F" w:rsidRDefault="00761DC6" w:rsidP="00761DC6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</w:rPr>
        <w:t xml:space="preserve">Téma NŠFG: </w:t>
      </w:r>
      <w:r w:rsidRPr="00F0131F">
        <w:rPr>
          <w:rFonts w:ascii="Calibri" w:hAnsi="Calibri" w:cs="Calibri"/>
        </w:rPr>
        <w:t>Rozhodovanie a hospodárenie spotrebiteľov</w:t>
      </w:r>
    </w:p>
    <w:p w:rsidR="00761DC6" w:rsidRPr="00F0131F" w:rsidRDefault="00900A29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</w:rPr>
        <w:t xml:space="preserve">Čiastková kompetencia: </w:t>
      </w:r>
      <w:r w:rsidRPr="00F0131F">
        <w:rPr>
          <w:rFonts w:ascii="Calibri" w:hAnsi="Calibri" w:cs="Calibri"/>
        </w:rPr>
        <w:t>Prijímať finančné rozhodnutia so zvažovaním alternatív a ich dôsledkov</w:t>
      </w:r>
    </w:p>
    <w:p w:rsidR="00900A29" w:rsidRPr="00F0131F" w:rsidRDefault="00900A29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</w:rPr>
        <w:t xml:space="preserve">Očakávania: </w:t>
      </w:r>
      <w:r w:rsidRPr="00F0131F">
        <w:rPr>
          <w:rFonts w:ascii="Calibri" w:hAnsi="Calibri" w:cs="Calibri"/>
        </w:rPr>
        <w:t>Zoradiť osobné finančné ciele podľa</w:t>
      </w:r>
      <w:r w:rsidR="0065506F">
        <w:rPr>
          <w:rFonts w:ascii="Calibri" w:hAnsi="Calibri" w:cs="Calibri"/>
        </w:rPr>
        <w:t xml:space="preserve"> </w:t>
      </w:r>
      <w:r w:rsidRPr="00F0131F">
        <w:rPr>
          <w:rFonts w:ascii="Calibri" w:hAnsi="Calibri" w:cs="Calibri"/>
        </w:rPr>
        <w:t>ich priority. Prijímať finančné rozhodnutia na základe svojich reálnych možností a zhodnotiť ich dôsledky.</w:t>
      </w:r>
    </w:p>
    <w:p w:rsidR="00EF27D0" w:rsidRPr="00F0131F" w:rsidRDefault="00EF27D0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</w:rPr>
        <w:t>__________________________________________________________________________________</w:t>
      </w:r>
    </w:p>
    <w:p w:rsidR="00900A29" w:rsidRPr="00F0131F" w:rsidRDefault="00900A29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00A29" w:rsidRPr="00F0131F" w:rsidRDefault="00900A29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0131F">
        <w:rPr>
          <w:rFonts w:ascii="Calibri" w:hAnsi="Calibri" w:cs="Calibri"/>
          <w:b/>
        </w:rPr>
        <w:t>Ročník 6.</w:t>
      </w:r>
    </w:p>
    <w:p w:rsidR="00900A29" w:rsidRPr="00F0131F" w:rsidRDefault="00900A29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900A29" w:rsidRPr="00F0131F" w:rsidRDefault="00900A29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</w:rPr>
        <w:t xml:space="preserve">Celok: </w:t>
      </w:r>
      <w:r w:rsidRPr="00F0131F">
        <w:rPr>
          <w:rFonts w:ascii="Calibri" w:hAnsi="Calibri" w:cs="Calibri"/>
        </w:rPr>
        <w:t>Zhovárame sa a diskutujeme (argument, protiargument</w:t>
      </w:r>
      <w:r w:rsidR="00EF27D0" w:rsidRPr="00F0131F">
        <w:rPr>
          <w:rFonts w:ascii="Calibri" w:hAnsi="Calibri" w:cs="Calibri"/>
        </w:rPr>
        <w:t>)</w:t>
      </w:r>
    </w:p>
    <w:p w:rsidR="00EF27D0" w:rsidRPr="00F0131F" w:rsidRDefault="00EF27D0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27D0" w:rsidRPr="00F0131F" w:rsidRDefault="00EF27D0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</w:rPr>
        <w:t xml:space="preserve">Téma NŠFG: </w:t>
      </w:r>
      <w:r w:rsidRPr="00F0131F">
        <w:rPr>
          <w:rFonts w:ascii="Calibri" w:hAnsi="Calibri" w:cs="Calibri"/>
        </w:rPr>
        <w:t>Finančná zodpovednosť spotrebiteľov</w:t>
      </w:r>
    </w:p>
    <w:p w:rsidR="00EF27D0" w:rsidRPr="00F0131F" w:rsidRDefault="00EF27D0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</w:rPr>
        <w:t xml:space="preserve">Čiastková kompetencia: </w:t>
      </w:r>
      <w:r w:rsidRPr="00F0131F">
        <w:rPr>
          <w:rFonts w:ascii="Calibri" w:hAnsi="Calibri" w:cs="Calibri"/>
        </w:rPr>
        <w:t xml:space="preserve">Stručne zhrnúť hlavné princípy ochrany spotrebiteľov 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</w:rPr>
        <w:t xml:space="preserve">Očakávania: </w:t>
      </w:r>
      <w:r w:rsidRPr="00F0131F">
        <w:rPr>
          <w:rFonts w:ascii="Calibri" w:hAnsi="Calibri" w:cs="Calibri"/>
        </w:rPr>
        <w:t xml:space="preserve">Vyhľadať informácie o právach spotrebiteľov vrátane práva na reklamáciu. Vyhľadať informácie o právach spotrebiteľov vrátane práva na reklamáciu. Uviesť príklady klamlivých a zavádzajúcich obchodných praktík. Uviesť príklady falšovaných tovarov (tzv. </w:t>
      </w:r>
      <w:proofErr w:type="spellStart"/>
      <w:r w:rsidRPr="00F0131F">
        <w:rPr>
          <w:rFonts w:ascii="Calibri" w:hAnsi="Calibri" w:cs="Calibri"/>
        </w:rPr>
        <w:t>fejkov</w:t>
      </w:r>
      <w:proofErr w:type="spellEnd"/>
      <w:r w:rsidRPr="00F0131F">
        <w:rPr>
          <w:rFonts w:ascii="Calibri" w:hAnsi="Calibri" w:cs="Calibri"/>
        </w:rPr>
        <w:t>).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</w:rPr>
        <w:t>__________________________________________________________________________________</w:t>
      </w:r>
    </w:p>
    <w:p w:rsidR="00EF27D0" w:rsidRPr="00F0131F" w:rsidRDefault="00EF27D0" w:rsidP="00900A29">
      <w:pPr>
        <w:tabs>
          <w:tab w:val="left" w:pos="2880"/>
          <w:tab w:val="left" w:pos="84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</w:rPr>
        <w:lastRenderedPageBreak/>
        <w:t xml:space="preserve">Celok: </w:t>
      </w:r>
      <w:r w:rsidRPr="00F0131F">
        <w:rPr>
          <w:rFonts w:ascii="Calibri" w:hAnsi="Calibri" w:cs="Calibri"/>
        </w:rPr>
        <w:t xml:space="preserve">Ľudová slovesnosť (príslovia, porekadlá); </w:t>
      </w:r>
      <w:proofErr w:type="spellStart"/>
      <w:r w:rsidRPr="00F0131F">
        <w:rPr>
          <w:rFonts w:ascii="Calibri" w:hAnsi="Calibri" w:cs="Calibri"/>
        </w:rPr>
        <w:t>Mark</w:t>
      </w:r>
      <w:proofErr w:type="spellEnd"/>
      <w:r w:rsidRPr="00F0131F">
        <w:rPr>
          <w:rFonts w:ascii="Calibri" w:hAnsi="Calibri" w:cs="Calibri"/>
        </w:rPr>
        <w:t xml:space="preserve"> </w:t>
      </w:r>
      <w:proofErr w:type="spellStart"/>
      <w:r w:rsidRPr="00F0131F">
        <w:rPr>
          <w:rFonts w:ascii="Calibri" w:hAnsi="Calibri" w:cs="Calibri"/>
        </w:rPr>
        <w:t>Twain</w:t>
      </w:r>
      <w:proofErr w:type="spellEnd"/>
      <w:r w:rsidRPr="00F0131F">
        <w:rPr>
          <w:rFonts w:ascii="Calibri" w:hAnsi="Calibri" w:cs="Calibri"/>
        </w:rPr>
        <w:t>: Princ a bedár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</w:rPr>
        <w:t xml:space="preserve">Téma NŠFG: </w:t>
      </w:r>
      <w:r w:rsidRPr="00F0131F">
        <w:rPr>
          <w:rFonts w:ascii="Calibri" w:hAnsi="Calibri" w:cs="Calibri"/>
          <w:caps/>
          <w:color w:val="000000"/>
        </w:rPr>
        <w:t>R</w:t>
      </w:r>
      <w:r w:rsidRPr="00F0131F">
        <w:rPr>
          <w:rFonts w:ascii="Calibri" w:hAnsi="Calibri" w:cs="Calibri"/>
          <w:color w:val="000000"/>
        </w:rPr>
        <w:t>ozhodovanie a hospodárenie spotrebiteľov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F0131F">
        <w:rPr>
          <w:rFonts w:ascii="Calibri" w:hAnsi="Calibri" w:cs="Calibri"/>
          <w:b/>
          <w:color w:val="000000"/>
        </w:rPr>
        <w:t xml:space="preserve">Čiastková kompetencia: </w:t>
      </w:r>
      <w:r w:rsidRPr="00F0131F">
        <w:rPr>
          <w:rFonts w:ascii="Calibri" w:hAnsi="Calibri" w:cs="Calibri"/>
          <w:color w:val="000000"/>
        </w:rPr>
        <w:t>Prijímať finančné rozhodnutia so zvažovaním alternatív a ich dôsledkov</w:t>
      </w:r>
      <w:r w:rsidRPr="00F0131F">
        <w:rPr>
          <w:rFonts w:ascii="Calibri" w:hAnsi="Calibri" w:cs="Calibri"/>
          <w:color w:val="000000"/>
          <w:u w:val="single"/>
        </w:rPr>
        <w:t xml:space="preserve"> 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color w:val="000000"/>
        </w:rPr>
        <w:t xml:space="preserve">Očakávania: </w:t>
      </w:r>
      <w:r w:rsidRPr="00F0131F">
        <w:rPr>
          <w:rFonts w:ascii="Calibri" w:hAnsi="Calibri" w:cs="Calibri"/>
          <w:color w:val="000000"/>
        </w:rPr>
        <w:t>Zoradiť osobné finančné ciele podľa</w:t>
      </w:r>
      <w:r w:rsidR="0065506F">
        <w:rPr>
          <w:rFonts w:ascii="Calibri" w:hAnsi="Calibri" w:cs="Calibri"/>
          <w:color w:val="000000"/>
        </w:rPr>
        <w:t xml:space="preserve"> </w:t>
      </w:r>
      <w:r w:rsidRPr="00F0131F">
        <w:rPr>
          <w:rFonts w:ascii="Calibri" w:hAnsi="Calibri" w:cs="Calibri"/>
          <w:color w:val="000000"/>
        </w:rPr>
        <w:t>ich priority. Prijímať finančné rozhodnutia na základe svojich reálnych možností a zhodnotiť ich dôsledky.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F0131F">
        <w:rPr>
          <w:rFonts w:ascii="Calibri" w:hAnsi="Calibri" w:cs="Calibri"/>
          <w:b/>
          <w:color w:val="000000"/>
        </w:rPr>
        <w:t>Ročník 7.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  <w:color w:val="000000"/>
        </w:rPr>
        <w:t xml:space="preserve">Celok: </w:t>
      </w:r>
      <w:r w:rsidRPr="00F0131F">
        <w:rPr>
          <w:rFonts w:ascii="Calibri" w:hAnsi="Calibri" w:cs="Calibri"/>
        </w:rPr>
        <w:t>Opakovanie vedomostí a zručností zo 6.ročníka (V tábore utečencov)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</w:rPr>
        <w:t xml:space="preserve">Téma NŠFG: </w:t>
      </w:r>
      <w:r w:rsidRPr="00F0131F">
        <w:rPr>
          <w:rFonts w:ascii="Calibri" w:hAnsi="Calibri" w:cs="Calibri"/>
          <w:caps/>
          <w:color w:val="000000"/>
        </w:rPr>
        <w:t xml:space="preserve"> S</w:t>
      </w:r>
      <w:r w:rsidRPr="00F0131F">
        <w:rPr>
          <w:rFonts w:ascii="Calibri" w:hAnsi="Calibri" w:cs="Calibri"/>
          <w:color w:val="000000"/>
        </w:rPr>
        <w:t>porenie a investovanie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color w:val="000000"/>
        </w:rPr>
        <w:t xml:space="preserve">Čiastková kompetencia: </w:t>
      </w:r>
      <w:r w:rsidRPr="00F0131F">
        <w:rPr>
          <w:rFonts w:ascii="Calibri" w:hAnsi="Calibri" w:cs="Calibri"/>
          <w:iCs/>
          <w:color w:val="000000"/>
        </w:rPr>
        <w:t xml:space="preserve">Vysvetliť, ako sporenie prispieva k finančnej prosperite 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Vysvetliť hodnotu a význam „núdzového fondu“. Opísať pozitívne a negatívne stránky sporenia na krátkodobé, strednodobé a dlhodobé ciele.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rPr>
          <w:rFonts w:ascii="Calibri" w:hAnsi="Calibri" w:cs="Calibri"/>
        </w:rPr>
        <w:t>Komunikačné situácie (</w:t>
      </w:r>
      <w:r w:rsidRPr="00F0131F">
        <w:rPr>
          <w:rFonts w:ascii="Calibri" w:hAnsi="Calibri" w:cs="Calibri"/>
          <w:color w:val="000000"/>
        </w:rPr>
        <w:t>asertívna a efektívna komunikácia)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E4877" w:rsidRPr="00F0131F" w:rsidRDefault="00EF27D0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color w:val="000000"/>
        </w:rPr>
        <w:t xml:space="preserve">Téma NŠFG: </w:t>
      </w:r>
      <w:r w:rsidR="00DE4877" w:rsidRPr="00F0131F">
        <w:rPr>
          <w:rFonts w:ascii="Calibri" w:hAnsi="Calibri" w:cs="Calibri"/>
          <w:caps/>
          <w:color w:val="000000"/>
        </w:rPr>
        <w:t>Ú</w:t>
      </w:r>
      <w:r w:rsidR="00DE4877" w:rsidRPr="00F0131F">
        <w:rPr>
          <w:rFonts w:ascii="Calibri" w:hAnsi="Calibri" w:cs="Calibri"/>
          <w:color w:val="000000"/>
        </w:rPr>
        <w:t>ver a dlh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color w:val="000000"/>
        </w:rPr>
        <w:t xml:space="preserve">Čiastková kompetencia: </w:t>
      </w:r>
      <w:r w:rsidRPr="00F0131F">
        <w:rPr>
          <w:rFonts w:ascii="Calibri" w:hAnsi="Calibri" w:cs="Calibri"/>
          <w:color w:val="000000"/>
        </w:rPr>
        <w:t>Zhodnotiť možnosti, ako sa vyhnúť problémom so zadlžením (predlžením) alebo ako ich zvládnuť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Uviesť príklady legálnych a nelegálnych postupov pri vymáhaní dlhov.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ind w:right="-70"/>
        <w:rPr>
          <w:rFonts w:ascii="Calibri" w:hAnsi="Calibri" w:cs="Calibri"/>
          <w:i/>
          <w:iCs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rPr>
          <w:rFonts w:ascii="Calibri" w:hAnsi="Calibri" w:cs="Calibri"/>
        </w:rPr>
        <w:t xml:space="preserve">Jozef Gregor </w:t>
      </w:r>
      <w:proofErr w:type="spellStart"/>
      <w:r w:rsidRPr="00F0131F">
        <w:rPr>
          <w:rFonts w:ascii="Calibri" w:hAnsi="Calibri" w:cs="Calibri"/>
        </w:rPr>
        <w:t>Tajovský</w:t>
      </w:r>
      <w:proofErr w:type="spellEnd"/>
      <w:r w:rsidRPr="00F0131F">
        <w:rPr>
          <w:rFonts w:ascii="Calibri" w:hAnsi="Calibri" w:cs="Calibri"/>
        </w:rPr>
        <w:t xml:space="preserve">: </w:t>
      </w:r>
      <w:r w:rsidRPr="00F0131F">
        <w:rPr>
          <w:rFonts w:ascii="Calibri" w:hAnsi="Calibri" w:cs="Calibri"/>
          <w:i/>
          <w:iCs/>
        </w:rPr>
        <w:t xml:space="preserve">Do konca; </w:t>
      </w:r>
      <w:r w:rsidRPr="00F0131F">
        <w:rPr>
          <w:rFonts w:ascii="Calibri" w:hAnsi="Calibri" w:cs="Calibri"/>
        </w:rPr>
        <w:t xml:space="preserve">Jozef </w:t>
      </w:r>
      <w:proofErr w:type="spellStart"/>
      <w:r w:rsidRPr="00F0131F">
        <w:rPr>
          <w:rFonts w:ascii="Calibri" w:hAnsi="Calibri" w:cs="Calibri"/>
        </w:rPr>
        <w:t>Cíger</w:t>
      </w:r>
      <w:proofErr w:type="spellEnd"/>
      <w:r w:rsidRPr="00F0131F">
        <w:rPr>
          <w:rFonts w:ascii="Calibri" w:hAnsi="Calibri" w:cs="Calibri"/>
        </w:rPr>
        <w:t xml:space="preserve"> Hronský: </w:t>
      </w:r>
      <w:r w:rsidRPr="00F0131F">
        <w:rPr>
          <w:rFonts w:ascii="Calibri" w:hAnsi="Calibri" w:cs="Calibri"/>
          <w:i/>
          <w:iCs/>
        </w:rPr>
        <w:t xml:space="preserve">Do školy; </w:t>
      </w:r>
      <w:r w:rsidRPr="00F0131F">
        <w:rPr>
          <w:rFonts w:ascii="Calibri" w:hAnsi="Calibri" w:cs="Calibri"/>
        </w:rPr>
        <w:t xml:space="preserve">Martin Kukučín: </w:t>
      </w:r>
      <w:r w:rsidRPr="00F0131F">
        <w:rPr>
          <w:rFonts w:ascii="Calibri" w:hAnsi="Calibri" w:cs="Calibri"/>
          <w:i/>
          <w:iCs/>
        </w:rPr>
        <w:t>Z teplého hniezda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ind w:right="-70"/>
        <w:rPr>
          <w:rFonts w:ascii="Calibri" w:hAnsi="Calibri" w:cs="Calibri"/>
          <w:i/>
          <w:iCs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ind w:right="-70"/>
        <w:rPr>
          <w:rFonts w:ascii="Calibri" w:hAnsi="Calibri" w:cs="Calibri"/>
          <w:iCs/>
        </w:rPr>
      </w:pPr>
      <w:r w:rsidRPr="00F0131F">
        <w:rPr>
          <w:rFonts w:ascii="Calibri" w:hAnsi="Calibri" w:cs="Calibri"/>
          <w:b/>
          <w:iCs/>
        </w:rPr>
        <w:t xml:space="preserve">Téma NŠFG: </w:t>
      </w:r>
      <w:r w:rsidRPr="00F0131F">
        <w:rPr>
          <w:rFonts w:ascii="Calibri" w:hAnsi="Calibri" w:cs="Calibri"/>
          <w:caps/>
          <w:color w:val="000000"/>
        </w:rPr>
        <w:t>R</w:t>
      </w:r>
      <w:r w:rsidRPr="00F0131F">
        <w:rPr>
          <w:rFonts w:ascii="Calibri" w:hAnsi="Calibri" w:cs="Calibri"/>
          <w:color w:val="000000"/>
        </w:rPr>
        <w:t>ozhodovanie a hospodárenie spotrebiteľov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ind w:right="-70"/>
        <w:rPr>
          <w:rFonts w:ascii="Calibri" w:hAnsi="Calibri" w:cs="Calibri"/>
          <w:i/>
          <w:iCs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  <w:r w:rsidRPr="00F0131F">
        <w:rPr>
          <w:rFonts w:ascii="Calibri" w:hAnsi="Calibri" w:cs="Calibri"/>
          <w:b/>
          <w:iCs/>
        </w:rPr>
        <w:t xml:space="preserve">Čiastková kompetencia: </w:t>
      </w:r>
      <w:r w:rsidRPr="00F0131F">
        <w:rPr>
          <w:rFonts w:ascii="Calibri" w:hAnsi="Calibri" w:cs="Calibri"/>
          <w:color w:val="000000"/>
        </w:rPr>
        <w:t>Prijímať finančné rozhodnutia so zvažovaním alternatív a ich dôsledkov</w:t>
      </w:r>
      <w:r w:rsidRPr="00F0131F">
        <w:rPr>
          <w:rFonts w:ascii="Calibri" w:hAnsi="Calibri" w:cs="Calibri"/>
          <w:color w:val="000000"/>
          <w:u w:val="single"/>
        </w:rPr>
        <w:t xml:space="preserve">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Zoradiť osobné finančné ciele podľa</w:t>
      </w:r>
      <w:r w:rsidR="0065506F">
        <w:rPr>
          <w:rFonts w:ascii="Calibri" w:hAnsi="Calibri" w:cs="Calibri"/>
          <w:iCs/>
          <w:color w:val="000000"/>
        </w:rPr>
        <w:t xml:space="preserve"> </w:t>
      </w:r>
      <w:r w:rsidRPr="00F0131F">
        <w:rPr>
          <w:rFonts w:ascii="Calibri" w:hAnsi="Calibri" w:cs="Calibri"/>
          <w:iCs/>
          <w:color w:val="000000"/>
        </w:rPr>
        <w:t xml:space="preserve">ich priority. Prijímať finančné rozhodnutia na základe svojich reálnych možností a zhodnotiť ich dôsledky.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8.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rPr>
          <w:rFonts w:ascii="Calibri" w:hAnsi="Calibri" w:cs="Calibri"/>
        </w:rPr>
        <w:t>Debatujeme na úrovni (akou rečou hovorí reklama)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caps/>
          <w:color w:val="000000"/>
          <w:u w:val="single"/>
        </w:rPr>
        <w:t xml:space="preserve"> </w:t>
      </w:r>
      <w:r w:rsidRPr="00F0131F">
        <w:rPr>
          <w:rFonts w:ascii="Calibri" w:hAnsi="Calibri" w:cs="Calibri"/>
          <w:caps/>
          <w:color w:val="000000"/>
        </w:rPr>
        <w:t>R</w:t>
      </w:r>
      <w:r w:rsidRPr="00F0131F">
        <w:rPr>
          <w:rFonts w:ascii="Calibri" w:hAnsi="Calibri" w:cs="Calibri"/>
          <w:color w:val="000000"/>
        </w:rPr>
        <w:t>ozhodovanie a hospodárenie spotrebiteľov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 </w:t>
      </w:r>
      <w:r w:rsidRPr="00F0131F">
        <w:rPr>
          <w:rFonts w:ascii="Calibri" w:hAnsi="Calibri" w:cs="Calibri"/>
          <w:color w:val="000000"/>
        </w:rPr>
        <w:t>Uplatniť spotrebiteľské zručnosti pri zodpovednom rozhodovaní o nákupe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 xml:space="preserve">Opísať spôsob rozhodovania pri sporení a investovaní finančných prostriedkov. Rozlíšiť pozitívne a negatívne vplyvy reklamy na spotrebiteľa.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  <w:iCs/>
          <w:color w:val="000000"/>
        </w:rPr>
        <w:lastRenderedPageBreak/>
        <w:t xml:space="preserve">Celok: </w:t>
      </w:r>
      <w:r w:rsidRPr="00F0131F">
        <w:rPr>
          <w:rFonts w:ascii="Calibri" w:hAnsi="Calibri" w:cs="Calibri"/>
        </w:rPr>
        <w:t>Úvaha</w:t>
      </w:r>
      <w:r w:rsidRPr="00F0131F">
        <w:rPr>
          <w:rFonts w:ascii="Calibri" w:hAnsi="Calibri" w:cs="Calibri"/>
          <w:color w:val="000000"/>
        </w:rPr>
        <w:t>- úvaha, výkladový slohový postup, subjektívny postoj autora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caps/>
          <w:color w:val="000000"/>
        </w:rPr>
        <w:t>R</w:t>
      </w:r>
      <w:r w:rsidRPr="00F0131F">
        <w:rPr>
          <w:rFonts w:ascii="Calibri" w:hAnsi="Calibri" w:cs="Calibri"/>
          <w:color w:val="000000"/>
        </w:rPr>
        <w:t>ozhodovanie a hospodárenie spotrebiteľov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color w:val="000000"/>
        </w:rPr>
        <w:t xml:space="preserve">Poznať a zosúladiť osobné, rodinné, spoločenské potreby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 xml:space="preserve">Vysvetliť, kedy sporiť a kedy si požičiavať (rozdiel medzi úsporami a pôžičkou). Vysvetliť na konkrétnych príkladoch funkciu peňazí ako prostriedku na zabezpečenie životných potrieb.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rPr>
          <w:rFonts w:ascii="Calibri" w:hAnsi="Calibri" w:cs="Calibri"/>
        </w:rPr>
        <w:t xml:space="preserve">Margita </w:t>
      </w:r>
      <w:proofErr w:type="spellStart"/>
      <w:r w:rsidRPr="00F0131F">
        <w:rPr>
          <w:rFonts w:ascii="Calibri" w:hAnsi="Calibri" w:cs="Calibri"/>
        </w:rPr>
        <w:t>Figuli</w:t>
      </w:r>
      <w:proofErr w:type="spellEnd"/>
      <w:r w:rsidRPr="00F0131F">
        <w:rPr>
          <w:rFonts w:ascii="Calibri" w:hAnsi="Calibri" w:cs="Calibri"/>
        </w:rPr>
        <w:t>: Tri gaštanové kone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caps/>
          <w:color w:val="000000"/>
        </w:rPr>
        <w:t>R</w:t>
      </w:r>
      <w:r w:rsidRPr="00F0131F">
        <w:rPr>
          <w:rFonts w:ascii="Calibri" w:hAnsi="Calibri" w:cs="Calibri"/>
          <w:color w:val="000000"/>
        </w:rPr>
        <w:t>ozhodovanie a hospodárenie spotrebiteľov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color w:val="000000"/>
        </w:rPr>
        <w:t xml:space="preserve">Prijímať finančné rozhodnutia so zvažovaním alternatív a ich dôsledkov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Zoradiť osobné finančné ciele podľa ich priority. Prijímať finančné rozhodnutia na základe svojich reálnych možností a zhodnotiť ich dôsledky.</w:t>
      </w:r>
    </w:p>
    <w:p w:rsidR="00F0131F" w:rsidRPr="00F0131F" w:rsidRDefault="00F0131F" w:rsidP="00F013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F0131F" w:rsidRPr="00F0131F" w:rsidRDefault="00F0131F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9.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rPr>
          <w:rFonts w:ascii="Calibri" w:hAnsi="Calibri" w:cs="Calibri"/>
        </w:rPr>
        <w:t>Uvažujme spolu - Akí ľudia sú dnes žiadaní?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caps/>
          <w:color w:val="000000"/>
        </w:rPr>
        <w:t>R</w:t>
      </w:r>
      <w:r w:rsidRPr="00F0131F">
        <w:rPr>
          <w:rFonts w:ascii="Calibri" w:hAnsi="Calibri" w:cs="Calibri"/>
          <w:color w:val="000000"/>
        </w:rPr>
        <w:t>ozhodovanie a hospodárenie spotrebiteľov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color w:val="000000"/>
        </w:rPr>
        <w:t xml:space="preserve">Poznať a zosúladiť osobné, rodinné, spoločenské potreby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color w:val="000000"/>
        </w:rPr>
        <w:t>Vysvetliť, kedy sporiť a kedy si</w:t>
      </w:r>
      <w:r w:rsidR="0065506F">
        <w:rPr>
          <w:rFonts w:ascii="Calibri" w:hAnsi="Calibri" w:cs="Calibri"/>
          <w:color w:val="000000"/>
        </w:rPr>
        <w:t xml:space="preserve"> </w:t>
      </w:r>
      <w:r w:rsidRPr="00F0131F">
        <w:rPr>
          <w:rFonts w:ascii="Calibri" w:hAnsi="Calibri" w:cs="Calibri"/>
          <w:color w:val="000000"/>
        </w:rPr>
        <w:t>požičiavať (rozdiel medzi úsporami a pôžičkou). Vysvetliť na konkrétnych príkladoch funkciu peňazí ako prostriedku na zabezpečenie životných potrieb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rPr>
          <w:rFonts w:ascii="Calibri" w:hAnsi="Calibri" w:cs="Calibri"/>
        </w:rPr>
        <w:t>Drieme v tebe umelec? - Kde, kedy, ako a prečo vznikli peniaze?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caps/>
          <w:color w:val="000000"/>
        </w:rPr>
        <w:t>P</w:t>
      </w:r>
      <w:r w:rsidRPr="00F0131F">
        <w:rPr>
          <w:rFonts w:ascii="Calibri" w:hAnsi="Calibri" w:cs="Calibri"/>
          <w:color w:val="000000"/>
        </w:rPr>
        <w:t xml:space="preserve">lánovanie, príjem a práca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</w:rPr>
        <w:t xml:space="preserve">Identifikovať zdroje osobných príjmov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color w:val="000000"/>
        </w:rPr>
        <w:t xml:space="preserve"> Vysvetliť pojem mzda (hrubá, čistá). Charakterizovať príjem z podnikateľskej činnosti.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color w:val="000000"/>
        </w:rPr>
        <w:t>__________________________________________________________________________________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rPr>
          <w:rFonts w:ascii="Calibri" w:hAnsi="Calibri" w:cs="Calibri"/>
        </w:rPr>
        <w:t>Hľadáme odborníkov – úradný list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color w:val="000000"/>
        </w:rPr>
        <w:t>Finančná zodpovednosť spotrebiteľov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color w:val="000000"/>
        </w:rPr>
        <w:t xml:space="preserve">Určiť rôzne spôsoby komunikácie o finančných záležitostiach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Vysvetliť, ako komunikácia o finančne významných záležitostiach môže pomôcť predchádzaniu konfliktom (finančná inštitúcia, klient).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 </w:t>
      </w:r>
      <w:r w:rsidRPr="00F0131F">
        <w:rPr>
          <w:rFonts w:ascii="Calibri" w:hAnsi="Calibri" w:cs="Calibri"/>
        </w:rPr>
        <w:t>P.</w:t>
      </w:r>
      <w:r w:rsidR="0065506F">
        <w:rPr>
          <w:rFonts w:ascii="Calibri" w:hAnsi="Calibri" w:cs="Calibri"/>
        </w:rPr>
        <w:t xml:space="preserve"> </w:t>
      </w:r>
      <w:r w:rsidRPr="00F0131F">
        <w:rPr>
          <w:rFonts w:ascii="Calibri" w:hAnsi="Calibri" w:cs="Calibri"/>
        </w:rPr>
        <w:t>O.</w:t>
      </w:r>
      <w:r w:rsidR="0065506F">
        <w:rPr>
          <w:rFonts w:ascii="Calibri" w:hAnsi="Calibri" w:cs="Calibri"/>
        </w:rPr>
        <w:t xml:space="preserve"> </w:t>
      </w:r>
      <w:r w:rsidRPr="00F0131F">
        <w:rPr>
          <w:rFonts w:ascii="Calibri" w:hAnsi="Calibri" w:cs="Calibri"/>
        </w:rPr>
        <w:t xml:space="preserve">Hviezdoslav: </w:t>
      </w:r>
      <w:proofErr w:type="spellStart"/>
      <w:r w:rsidRPr="00F0131F">
        <w:rPr>
          <w:rFonts w:ascii="Calibri" w:hAnsi="Calibri" w:cs="Calibri"/>
        </w:rPr>
        <w:t>Ežo</w:t>
      </w:r>
      <w:proofErr w:type="spellEnd"/>
      <w:r w:rsidRPr="00F0131F">
        <w:rPr>
          <w:rFonts w:ascii="Calibri" w:hAnsi="Calibri" w:cs="Calibri"/>
        </w:rPr>
        <w:t xml:space="preserve"> </w:t>
      </w:r>
      <w:proofErr w:type="spellStart"/>
      <w:r w:rsidRPr="00F0131F">
        <w:rPr>
          <w:rFonts w:ascii="Calibri" w:hAnsi="Calibri" w:cs="Calibri"/>
        </w:rPr>
        <w:t>Vlkolinský</w:t>
      </w:r>
      <w:proofErr w:type="spellEnd"/>
      <w:r w:rsidRPr="00F0131F">
        <w:rPr>
          <w:rFonts w:ascii="Calibri" w:hAnsi="Calibri" w:cs="Calibri"/>
        </w:rPr>
        <w:t xml:space="preserve">; Vladimír Ferko – Andrej Ferko : Ako divé husi; </w:t>
      </w:r>
      <w:proofErr w:type="spellStart"/>
      <w:r w:rsidRPr="00F0131F">
        <w:rPr>
          <w:rFonts w:ascii="Calibri" w:hAnsi="Calibri" w:cs="Calibri"/>
        </w:rPr>
        <w:t>Victor</w:t>
      </w:r>
      <w:proofErr w:type="spellEnd"/>
      <w:r w:rsidRPr="00F0131F">
        <w:rPr>
          <w:rFonts w:ascii="Calibri" w:hAnsi="Calibri" w:cs="Calibri"/>
        </w:rPr>
        <w:t xml:space="preserve"> Hugo: Bedári; František Hečko: Červené víno; </w:t>
      </w:r>
      <w:proofErr w:type="spellStart"/>
      <w:r w:rsidRPr="00F0131F">
        <w:rPr>
          <w:rFonts w:ascii="Calibri" w:hAnsi="Calibri" w:cs="Calibri"/>
        </w:rPr>
        <w:t>Tajovský</w:t>
      </w:r>
      <w:proofErr w:type="spellEnd"/>
      <w:r w:rsidRPr="00F0131F">
        <w:rPr>
          <w:rFonts w:ascii="Calibri" w:hAnsi="Calibri" w:cs="Calibri"/>
        </w:rPr>
        <w:t xml:space="preserve"> : Ženský zákon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caps/>
          <w:color w:val="000000"/>
        </w:rPr>
        <w:t>R</w:t>
      </w:r>
      <w:r w:rsidRPr="00F0131F">
        <w:rPr>
          <w:rFonts w:ascii="Calibri" w:hAnsi="Calibri" w:cs="Calibri"/>
          <w:color w:val="000000"/>
        </w:rPr>
        <w:t>ozhodovanie a hospodárenie spotrebiteľov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color w:val="000000"/>
        </w:rPr>
        <w:t xml:space="preserve">Prijímať finančné rozhodnutia so zvažovaním alternatív a ich dôsledkov </w:t>
      </w: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E4877" w:rsidRPr="00F0131F" w:rsidRDefault="00DE4877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Zoradiť osobné finančné ciele podľa</w:t>
      </w:r>
      <w:r w:rsidR="0065506F">
        <w:rPr>
          <w:rFonts w:ascii="Calibri" w:hAnsi="Calibri" w:cs="Calibri"/>
          <w:iCs/>
          <w:color w:val="000000"/>
        </w:rPr>
        <w:t xml:space="preserve"> </w:t>
      </w:r>
      <w:r w:rsidRPr="00F0131F">
        <w:rPr>
          <w:rFonts w:ascii="Calibri" w:hAnsi="Calibri" w:cs="Calibri"/>
          <w:iCs/>
          <w:color w:val="000000"/>
        </w:rPr>
        <w:t xml:space="preserve">ich priority. Prijímať finančné rozhodnutia na základe svojich reálnych možností a zhodnotiť ich dôsledky. </w:t>
      </w:r>
    </w:p>
    <w:p w:rsidR="00DE4877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D6598B" w:rsidRPr="00F0131F" w:rsidRDefault="00D6598B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D6598B" w:rsidRPr="00F0131F" w:rsidRDefault="00D6598B" w:rsidP="00FF46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F0131F">
        <w:rPr>
          <w:rFonts w:ascii="Calibri" w:hAnsi="Calibri" w:cs="Calibri"/>
          <w:b/>
          <w:iCs/>
          <w:color w:val="000000"/>
          <w:sz w:val="28"/>
          <w:szCs w:val="28"/>
        </w:rPr>
        <w:t>Matematika</w:t>
      </w: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5.</w:t>
      </w: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D6598B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t>Nákup v</w:t>
      </w:r>
      <w:r w:rsidR="000248D3" w:rsidRPr="00F0131F">
        <w:t> </w:t>
      </w:r>
      <w:r w:rsidRPr="00F0131F">
        <w:t>obchode</w:t>
      </w:r>
      <w:r w:rsidR="000248D3" w:rsidRPr="00F0131F">
        <w:t>; počítame v eurách a centoch</w:t>
      </w: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iCs/>
          <w:color w:val="000000"/>
        </w:rPr>
        <w:t>Rozhodovanie a hospodárenie spotrebiteľov</w:t>
      </w: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iCs/>
          <w:color w:val="000000"/>
        </w:rPr>
        <w:t>Uplatniť spotrebiteľské zručnosti</w:t>
      </w:r>
      <w:r w:rsidR="0065506F">
        <w:rPr>
          <w:rFonts w:ascii="Calibri" w:hAnsi="Calibri" w:cs="Calibri"/>
          <w:iCs/>
          <w:color w:val="000000"/>
        </w:rPr>
        <w:t xml:space="preserve"> </w:t>
      </w:r>
      <w:r w:rsidRPr="00F0131F">
        <w:rPr>
          <w:rFonts w:ascii="Calibri" w:hAnsi="Calibri" w:cs="Calibri"/>
          <w:iCs/>
          <w:color w:val="000000"/>
        </w:rPr>
        <w:t>pri zodpovednom rozhodovaní o nákupe</w:t>
      </w: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Opísať spôsob rozhodovania pri sporení a investovaní finančných prostriedkov. Rozlíšiť pozitívne a negatívne vplyvy reklamy na spotrebiteľa.</w:t>
      </w: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257232" w:rsidRPr="00F0131F" w:rsidRDefault="00257232" w:rsidP="00DE48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t>Pravdepodobnostné pokusy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iCs/>
          <w:color w:val="000000"/>
        </w:rPr>
        <w:t>Riadenie rizika a poistenie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iCs/>
          <w:color w:val="000000"/>
        </w:rPr>
        <w:t>Vysvet</w:t>
      </w:r>
      <w:r w:rsidR="0065506F">
        <w:rPr>
          <w:rFonts w:ascii="Calibri" w:hAnsi="Calibri" w:cs="Calibri"/>
          <w:iCs/>
          <w:color w:val="000000"/>
        </w:rPr>
        <w:t>l</w:t>
      </w:r>
      <w:r w:rsidRPr="00F0131F">
        <w:rPr>
          <w:rFonts w:ascii="Calibri" w:hAnsi="Calibri" w:cs="Calibri"/>
          <w:iCs/>
          <w:color w:val="000000"/>
        </w:rPr>
        <w:t>iť pojem riziko a pojem poistenie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Opísať spôsoby, akými sa dajú znížiť rôzne druhy rizík alebo ako sa im dá úplne vyhnúť. Vysvetliť podstatu a význam poistenia. Uviesť základné druhy poistenia (životné a neživotné).</w:t>
      </w:r>
    </w:p>
    <w:p w:rsidR="00257232" w:rsidRPr="00F0131F" w:rsidRDefault="000F138A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6.</w:t>
      </w: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EF27D0" w:rsidRPr="00F0131F" w:rsidRDefault="00EF27D0" w:rsidP="00EF27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t xml:space="preserve">Riešenie kontextových úloh zo života – </w:t>
      </w:r>
      <w:r w:rsidR="000248D3" w:rsidRPr="00F0131F">
        <w:t>desatinné čísla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="000F138A" w:rsidRPr="00F0131F">
        <w:rPr>
          <w:rFonts w:ascii="Calibri" w:hAnsi="Calibri" w:cs="Calibri"/>
          <w:iCs/>
          <w:color w:val="000000"/>
        </w:rPr>
        <w:t>Rozhodovanie a hospodárenie spotrebiteľov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Prijímať finančné rozhodnutia zvažovaním alternatív a ich dôsledkov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Zoradiť osobné finančné ciele podľa ich priority. Prijímať finančné rozhodnutia na základe svojich reálnych možností a z</w:t>
      </w:r>
      <w:r w:rsidR="0065506F">
        <w:rPr>
          <w:rFonts w:ascii="Calibri" w:hAnsi="Calibri" w:cs="Calibri"/>
          <w:iCs/>
          <w:color w:val="000000"/>
        </w:rPr>
        <w:t>h</w:t>
      </w:r>
      <w:r w:rsidR="000F138A" w:rsidRPr="00F0131F">
        <w:rPr>
          <w:rFonts w:ascii="Calibri" w:hAnsi="Calibri" w:cs="Calibri"/>
          <w:iCs/>
          <w:color w:val="000000"/>
        </w:rPr>
        <w:t>odnotiť ich dôsledky. Opísať základné typy bankových produktov.</w:t>
      </w:r>
    </w:p>
    <w:p w:rsidR="000F138A" w:rsidRPr="00F0131F" w:rsidRDefault="000F138A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t>Riešenie kontext</w:t>
      </w:r>
      <w:r w:rsidR="00FF464F" w:rsidRPr="00F0131F">
        <w:t>ových</w:t>
      </w:r>
      <w:r w:rsidR="000F138A" w:rsidRPr="00F0131F">
        <w:t xml:space="preserve"> úloh zo života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Sporenie a</w:t>
      </w:r>
      <w:r w:rsidR="0065506F">
        <w:rPr>
          <w:rFonts w:ascii="Calibri" w:hAnsi="Calibri" w:cs="Calibri"/>
          <w:iCs/>
          <w:color w:val="000000"/>
        </w:rPr>
        <w:t> </w:t>
      </w:r>
      <w:r w:rsidR="000F138A" w:rsidRPr="00F0131F">
        <w:rPr>
          <w:rFonts w:ascii="Calibri" w:hAnsi="Calibri" w:cs="Calibri"/>
          <w:iCs/>
          <w:color w:val="000000"/>
        </w:rPr>
        <w:t>investovanie</w:t>
      </w:r>
    </w:p>
    <w:p w:rsidR="0065506F" w:rsidRPr="00F0131F" w:rsidRDefault="0065506F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Zhodnotiť investičné alternatívy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lastRenderedPageBreak/>
        <w:t>Očakávania: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 xml:space="preserve"> Uviesť príklad investície, ktorá umožňuje rýchly a jednoduchý prístup k finančným prostriedkom. Uviesť možnosti využitia voľných finančných prostriedkov, zdô</w:t>
      </w:r>
      <w:r w:rsidR="0065506F">
        <w:rPr>
          <w:rFonts w:ascii="Calibri" w:hAnsi="Calibri" w:cs="Calibri"/>
          <w:iCs/>
          <w:color w:val="000000"/>
        </w:rPr>
        <w:t>v</w:t>
      </w:r>
      <w:r w:rsidR="000F138A" w:rsidRPr="00F0131F">
        <w:rPr>
          <w:rFonts w:ascii="Calibri" w:hAnsi="Calibri" w:cs="Calibri"/>
          <w:iCs/>
          <w:color w:val="000000"/>
        </w:rPr>
        <w:t>odniť výber zvoleného produktu pre investovanie finančných prostriedkov.</w:t>
      </w:r>
    </w:p>
    <w:p w:rsidR="000F138A" w:rsidRPr="00F0131F" w:rsidRDefault="000F138A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t xml:space="preserve">Pravdepodobnostné pokusy, Riešenie </w:t>
      </w:r>
      <w:proofErr w:type="spellStart"/>
      <w:r w:rsidR="000F138A" w:rsidRPr="00F0131F">
        <w:t>kombinatoricky</w:t>
      </w:r>
      <w:proofErr w:type="spellEnd"/>
      <w:r w:rsidR="000F138A" w:rsidRPr="00F0131F">
        <w:t xml:space="preserve"> členených úloh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Riadenie rizika a poistenie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0F138A" w:rsidRPr="00F0131F" w:rsidRDefault="00257232" w:rsidP="000F13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Vysvet</w:t>
      </w:r>
      <w:r w:rsidR="0065506F">
        <w:rPr>
          <w:rFonts w:ascii="Calibri" w:hAnsi="Calibri" w:cs="Calibri"/>
          <w:iCs/>
          <w:color w:val="000000"/>
        </w:rPr>
        <w:t>l</w:t>
      </w:r>
      <w:r w:rsidR="000F138A" w:rsidRPr="00F0131F">
        <w:rPr>
          <w:rFonts w:ascii="Calibri" w:hAnsi="Calibri" w:cs="Calibri"/>
          <w:iCs/>
          <w:color w:val="000000"/>
        </w:rPr>
        <w:t>iť pojem riziko a pojem poistenie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Opísať spôsoby, akými sa dajú znížiť rôzne druhy rizík alebo ako sa im dá úplne vyhnúť. Vysvetliť podstatu a význam poistenia. Uviesť základné druhy poistenia (životné a neživotné).</w:t>
      </w:r>
    </w:p>
    <w:p w:rsidR="000F138A" w:rsidRPr="00F0131F" w:rsidRDefault="000F138A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0F138A" w:rsidRPr="00F0131F" w:rsidRDefault="000F138A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7.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B3978" w:rsidRPr="00F0131F">
        <w:t>Zhromažďova</w:t>
      </w:r>
      <w:r w:rsidR="000F138A" w:rsidRPr="00F0131F">
        <w:t>nie, usporiadanie a grafické spracovanie údajov. Priama úmernosť a</w:t>
      </w:r>
      <w:r w:rsidR="002642A5" w:rsidRPr="00F0131F">
        <w:t> </w:t>
      </w:r>
      <w:r w:rsidR="000F138A" w:rsidRPr="00F0131F">
        <w:t>nepriama</w:t>
      </w:r>
      <w:r w:rsidR="002642A5" w:rsidRPr="00F0131F">
        <w:t xml:space="preserve"> úmernosť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Finančná zo</w:t>
      </w:r>
      <w:r w:rsidR="0065506F">
        <w:rPr>
          <w:rFonts w:ascii="Calibri" w:hAnsi="Calibri" w:cs="Calibri"/>
          <w:iCs/>
          <w:color w:val="000000"/>
        </w:rPr>
        <w:t>d</w:t>
      </w:r>
      <w:r w:rsidR="000F138A" w:rsidRPr="00F0131F">
        <w:rPr>
          <w:rFonts w:ascii="Calibri" w:hAnsi="Calibri" w:cs="Calibri"/>
          <w:iCs/>
          <w:color w:val="000000"/>
        </w:rPr>
        <w:t>povednosť spotrebiteľov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0F138A" w:rsidRPr="00F0131F">
        <w:rPr>
          <w:rFonts w:ascii="Calibri" w:hAnsi="Calibri" w:cs="Calibri"/>
          <w:iCs/>
          <w:color w:val="000000"/>
        </w:rPr>
        <w:t>Určiť rôzne spôsoby komunikácie o finančných záležitostiach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0F138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B3978" w:rsidRPr="00F0131F">
        <w:rPr>
          <w:rFonts w:ascii="Calibri" w:hAnsi="Calibri" w:cs="Calibri"/>
          <w:iCs/>
          <w:color w:val="000000"/>
        </w:rPr>
        <w:t xml:space="preserve">Vysvetliť možnosti úniku dôležitých osobných údajov. Zhodnotiť dôsledky zneužitia </w:t>
      </w:r>
      <w:proofErr w:type="spellStart"/>
      <w:r w:rsidR="003B3978" w:rsidRPr="00F0131F">
        <w:rPr>
          <w:rFonts w:ascii="Calibri" w:hAnsi="Calibri" w:cs="Calibri"/>
          <w:iCs/>
          <w:color w:val="000000"/>
        </w:rPr>
        <w:t>osobnýc</w:t>
      </w:r>
      <w:proofErr w:type="spellEnd"/>
      <w:r w:rsidR="003B3978" w:rsidRPr="00F0131F">
        <w:rPr>
          <w:rFonts w:ascii="Calibri" w:hAnsi="Calibri" w:cs="Calibri"/>
          <w:iCs/>
          <w:color w:val="000000"/>
        </w:rPr>
        <w:t xml:space="preserve"> údajov. Vysvetliť, ako komunikácia o finančne významných záležitostiach môže pomôcť predchádzaniu konfliktov (finančná inštitúcia, klient).</w:t>
      </w:r>
    </w:p>
    <w:p w:rsidR="003B3978" w:rsidRPr="00F0131F" w:rsidRDefault="003B3978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3B3978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B3978" w:rsidRPr="00F0131F">
        <w:t>Zložitejšie úlohy na % z oblasti finančníctva, Trojčlenka, Priama a nepriama úmernosť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3B3978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B3978" w:rsidRPr="00F0131F">
        <w:rPr>
          <w:rFonts w:ascii="Calibri" w:hAnsi="Calibri" w:cs="Calibri"/>
          <w:iCs/>
          <w:color w:val="000000"/>
        </w:rPr>
        <w:t>Rozhodovanie  a hospodárenie spotrebiteľov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3B3978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B3978" w:rsidRPr="00F0131F">
        <w:rPr>
          <w:rFonts w:ascii="Calibri" w:hAnsi="Calibri" w:cs="Calibri"/>
          <w:iCs/>
          <w:color w:val="000000"/>
        </w:rPr>
        <w:t>Poznať a zosúladiť osobné, rodinné, spoločenské potreby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3B3978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B3978" w:rsidRPr="00F0131F">
        <w:rPr>
          <w:rFonts w:ascii="Calibri" w:hAnsi="Calibri" w:cs="Calibri"/>
          <w:iCs/>
          <w:color w:val="000000"/>
        </w:rPr>
        <w:t>Vysvetliť, kedy sporiť a kedy si požičiavať (rozdiel medzi úsporami a pôžičkou). Vysvetliť na konkrétnych príkladoch funkciu peňazí ako prostriedku na zabezpečenie životných potrieb.</w:t>
      </w:r>
    </w:p>
    <w:p w:rsidR="003B3978" w:rsidRPr="00F0131F" w:rsidRDefault="003B3978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257232" w:rsidRPr="00F0131F" w:rsidRDefault="00257232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t>Priama a nepriama úmernosť , Úlohy z oblasti finančníctva</w:t>
      </w:r>
      <w:r w:rsidR="000248D3" w:rsidRPr="00F0131F">
        <w:t>; jednoduché úrokovanie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iCs/>
          <w:color w:val="000000"/>
        </w:rPr>
        <w:t>Sporenie a investovanie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iCs/>
          <w:color w:val="000000"/>
        </w:rPr>
        <w:t>Zhodnotiť investičné alternatívy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Uviesť príklad investície, ktorá umožňuje rýchly a jednoduchý prístup k finančným prostriedkom. Uviesť možnosti využitia voľných finančných prostriedkov. Zdôvodniť výber zvoleného produktu pre investovanie voľných finančných prostriedkov.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B3978" w:rsidRPr="00F0131F" w:rsidRDefault="003B3978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t xml:space="preserve">Pravdepodobnostné pokusy , Riešenie úloh na percentá, Grafické znázornenie údajov, Riešenie </w:t>
      </w:r>
      <w:proofErr w:type="spellStart"/>
      <w:r w:rsidRPr="00F0131F">
        <w:t>kombinatoricky</w:t>
      </w:r>
      <w:proofErr w:type="spellEnd"/>
      <w:r w:rsidRPr="00F0131F">
        <w:t xml:space="preserve"> členených úloh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lastRenderedPageBreak/>
        <w:t xml:space="preserve">Téma NŠFG: </w:t>
      </w:r>
      <w:r w:rsidRPr="00F0131F">
        <w:rPr>
          <w:rFonts w:ascii="Calibri" w:hAnsi="Calibri" w:cs="Calibri"/>
          <w:iCs/>
          <w:color w:val="000000"/>
        </w:rPr>
        <w:t>Riadenie rizika a poistenie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Charakterizovať verejné poistenie a vysvetliť rozdiel medzi verejným a súkromným (komerčným)</w:t>
      </w:r>
      <w:r w:rsidR="0065506F">
        <w:rPr>
          <w:rFonts w:ascii="Calibri" w:hAnsi="Calibri" w:cs="Calibri"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poistením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Vysvetliť základný účel verejného poistenia. Charakterizovať zdravotné poistenie, sociálne poistenie a v rámci neho predovšetkým nemocenské poistenie,</w:t>
      </w:r>
      <w:r w:rsidR="0065506F">
        <w:rPr>
          <w:rFonts w:ascii="Calibri" w:hAnsi="Calibri" w:cs="Calibri"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dôchodkové poistenie, úrazové poistenie a poistenie v nezamestnanosti.</w:t>
      </w:r>
    </w:p>
    <w:p w:rsidR="00770FDA" w:rsidRPr="00F0131F" w:rsidRDefault="00770FDA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B3978" w:rsidRPr="00F0131F" w:rsidRDefault="003B3978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70FDA" w:rsidRPr="00F0131F" w:rsidRDefault="00770FDA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Ročník 8. </w:t>
      </w:r>
    </w:p>
    <w:p w:rsidR="00770FDA" w:rsidRPr="00F0131F" w:rsidRDefault="00770FDA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t>Riešenie slov</w:t>
      </w:r>
      <w:r w:rsidR="002642A5" w:rsidRPr="00F0131F">
        <w:t xml:space="preserve">ných </w:t>
      </w:r>
      <w:r w:rsidR="00770FDA" w:rsidRPr="00F0131F">
        <w:t xml:space="preserve"> úloh z oblasti podnikania</w:t>
      </w:r>
      <w:r w:rsidR="002642A5" w:rsidRPr="00F0131F">
        <w:t xml:space="preserve"> a </w:t>
      </w:r>
      <w:r w:rsidR="00770FDA" w:rsidRPr="00F0131F">
        <w:t>finančníctva</w:t>
      </w:r>
      <w:r w:rsidR="000248D3" w:rsidRPr="00F0131F">
        <w:t>; celé čísla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Plánovanie, príjem a práca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Zhrnúť právne formy podnikania a základné predpisy pre oblasť podnikania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Vysvetliť podstatu a význam podnikania na príkladoch podnikateľských subjektov praxi. Navrhnúť vlastný projekt a individuálne aj tímovo pracovať na jeho realizácii.</w:t>
      </w:r>
    </w:p>
    <w:p w:rsidR="00770FDA" w:rsidRPr="00F0131F" w:rsidRDefault="00770FDA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B3978" w:rsidRPr="00F0131F" w:rsidRDefault="003B3978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t>Grafické znázornenie údajov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Sporenie a investovanie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Vysvetliť, ako sporenie prispieva k finančnej prosperite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770FDA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70FDA" w:rsidRPr="00F0131F">
        <w:rPr>
          <w:rFonts w:ascii="Calibri" w:hAnsi="Calibri" w:cs="Calibri"/>
          <w:iCs/>
          <w:color w:val="000000"/>
        </w:rPr>
        <w:t>vysvetliť hodnotu a význam „núdzového fondu“. Opísať pozitívne a negatívne stránky sporenia na krátkodobé, strednodobé a dlhodobé ciele.</w:t>
      </w:r>
    </w:p>
    <w:p w:rsidR="00770FDA" w:rsidRPr="00F0131F" w:rsidRDefault="00770FDA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B3978" w:rsidRPr="00F0131F" w:rsidRDefault="003B3978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9.</w:t>
      </w:r>
    </w:p>
    <w:p w:rsidR="0034130F" w:rsidRPr="00F0131F" w:rsidRDefault="0034130F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34130F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4130F" w:rsidRPr="00F0131F">
        <w:t>Úrok, jednoduchý úrok; Celé čísla – úlohy z</w:t>
      </w:r>
      <w:r w:rsidR="000248D3" w:rsidRPr="00F0131F">
        <w:t> </w:t>
      </w:r>
      <w:r w:rsidR="0034130F" w:rsidRPr="00F0131F">
        <w:t>praxe</w:t>
      </w:r>
      <w:r w:rsidR="000248D3" w:rsidRPr="00F0131F">
        <w:t>; veľké čísla; štatistika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34130F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4130F" w:rsidRPr="00F0131F">
        <w:rPr>
          <w:rFonts w:ascii="Calibri" w:hAnsi="Calibri" w:cs="Calibri"/>
          <w:iCs/>
          <w:color w:val="000000"/>
        </w:rPr>
        <w:t>Finančná zodpovednosť spotrebiteľov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34130F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4130F" w:rsidRPr="00F0131F">
        <w:rPr>
          <w:rFonts w:ascii="Calibri" w:hAnsi="Calibri" w:cs="Calibri"/>
          <w:iCs/>
          <w:color w:val="000000"/>
        </w:rPr>
        <w:t>Vysvetliť spôsob regulácie a dohľadu nad finančnými trhmi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34130F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4130F" w:rsidRPr="00F0131F">
        <w:rPr>
          <w:rFonts w:ascii="Calibri" w:hAnsi="Calibri" w:cs="Calibri"/>
          <w:iCs/>
          <w:color w:val="000000"/>
        </w:rPr>
        <w:t>Vysvetliť význam ochrany vkladov SR. Vys</w:t>
      </w:r>
      <w:r w:rsidR="0065506F">
        <w:rPr>
          <w:rFonts w:ascii="Calibri" w:hAnsi="Calibri" w:cs="Calibri"/>
          <w:iCs/>
          <w:color w:val="000000"/>
        </w:rPr>
        <w:t>v</w:t>
      </w:r>
      <w:r w:rsidR="0034130F" w:rsidRPr="00F0131F">
        <w:rPr>
          <w:rFonts w:ascii="Calibri" w:hAnsi="Calibri" w:cs="Calibri"/>
          <w:iCs/>
          <w:color w:val="000000"/>
        </w:rPr>
        <w:t>etliť rozdiel medzi bankovými a nebankovými subjektmi.</w:t>
      </w:r>
    </w:p>
    <w:p w:rsidR="003B3978" w:rsidRPr="00F0131F" w:rsidRDefault="0034130F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iCs/>
          <w:color w:val="000000"/>
          <w:sz w:val="24"/>
          <w:szCs w:val="24"/>
        </w:rPr>
        <w:t>________________________________________________</w:t>
      </w:r>
      <w:r w:rsidR="00FF464F" w:rsidRPr="00F0131F">
        <w:rPr>
          <w:rFonts w:ascii="Calibri" w:hAnsi="Calibri" w:cs="Calibri"/>
          <w:iCs/>
          <w:color w:val="000000"/>
          <w:sz w:val="24"/>
          <w:szCs w:val="24"/>
        </w:rPr>
        <w:t>___________________________</w:t>
      </w:r>
    </w:p>
    <w:p w:rsidR="0034130F" w:rsidRPr="00F0131F" w:rsidRDefault="0034130F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34130F" w:rsidRPr="00F0131F" w:rsidRDefault="0034130F" w:rsidP="00FF46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F0131F">
        <w:rPr>
          <w:rFonts w:ascii="Calibri" w:hAnsi="Calibri" w:cs="Calibri"/>
          <w:b/>
          <w:iCs/>
          <w:color w:val="000000"/>
          <w:sz w:val="28"/>
          <w:szCs w:val="28"/>
        </w:rPr>
        <w:t>Biológia</w:t>
      </w:r>
    </w:p>
    <w:p w:rsidR="0034130F" w:rsidRPr="00F0131F" w:rsidRDefault="0034130F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5.</w:t>
      </w:r>
    </w:p>
    <w:p w:rsidR="0034130F" w:rsidRPr="00F0131F" w:rsidRDefault="0034130F" w:rsidP="0025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34130F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4130F" w:rsidRPr="00F0131F">
        <w:t>Krmoviny. Obilniny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34130F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4130F" w:rsidRPr="00F0131F">
        <w:rPr>
          <w:rFonts w:ascii="Calibri" w:hAnsi="Calibri" w:cs="Calibri"/>
          <w:iCs/>
          <w:color w:val="000000"/>
        </w:rPr>
        <w:t>Plánovanie, príjem a práca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lastRenderedPageBreak/>
        <w:t>Čiastková kompetencia:</w:t>
      </w:r>
      <w:r w:rsidR="0034130F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4130F" w:rsidRPr="00F0131F">
        <w:rPr>
          <w:rFonts w:ascii="Calibri" w:hAnsi="Calibri" w:cs="Calibri"/>
          <w:iCs/>
          <w:color w:val="000000"/>
        </w:rPr>
        <w:t>Vypracovať finančný plán</w:t>
      </w: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B3978" w:rsidRPr="00F0131F" w:rsidRDefault="003B3978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34130F" w:rsidRPr="00F0131F">
        <w:rPr>
          <w:rFonts w:ascii="Calibri" w:hAnsi="Calibri" w:cs="Calibri"/>
          <w:b/>
          <w:iCs/>
          <w:color w:val="000000"/>
        </w:rPr>
        <w:t xml:space="preserve"> </w:t>
      </w:r>
      <w:r w:rsidR="0034130F" w:rsidRPr="00F0131F">
        <w:rPr>
          <w:rFonts w:ascii="Calibri" w:hAnsi="Calibri" w:cs="Calibri"/>
          <w:iCs/>
          <w:color w:val="000000"/>
        </w:rPr>
        <w:t>Vysvetliť prvky osobného rozpočtu. Zostaviť jednoduchý podnikateľský zámer a rozpočet malého podniku. Charakterizovať typy rozpočtov.</w:t>
      </w: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2E00D3" w:rsidRPr="00F0131F" w:rsidRDefault="002E00D3" w:rsidP="002E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E00D3" w:rsidRPr="00F0131F" w:rsidRDefault="002E00D3" w:rsidP="002E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 </w:t>
      </w:r>
      <w:r w:rsidRPr="00F0131F">
        <w:rPr>
          <w:rFonts w:ascii="Calibri" w:hAnsi="Calibri" w:cs="Calibri"/>
          <w:iCs/>
          <w:color w:val="000000"/>
        </w:rPr>
        <w:t>Rybárstvo a rybnikárstvo; Chovateľsky významné vtáky; Chovateľsky významné cicavce; včelárstvo</w:t>
      </w:r>
    </w:p>
    <w:p w:rsidR="002E00D3" w:rsidRPr="00F0131F" w:rsidRDefault="002E00D3" w:rsidP="002E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E00D3" w:rsidRPr="00F0131F" w:rsidRDefault="002E00D3" w:rsidP="002E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iCs/>
          <w:color w:val="000000"/>
        </w:rPr>
        <w:t>Plánovanie, príjem a práca</w:t>
      </w:r>
    </w:p>
    <w:p w:rsidR="002E00D3" w:rsidRPr="00F0131F" w:rsidRDefault="002E00D3" w:rsidP="002E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E00D3" w:rsidRPr="00F0131F" w:rsidRDefault="002E00D3" w:rsidP="002E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iCs/>
          <w:color w:val="000000"/>
        </w:rPr>
        <w:t>Zhrnúť právne formy podnikania a základné predpisy pre oblasť podnikania</w:t>
      </w:r>
    </w:p>
    <w:p w:rsidR="002E00D3" w:rsidRPr="00F0131F" w:rsidRDefault="002E00D3" w:rsidP="002E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E00D3" w:rsidRPr="00F0131F" w:rsidRDefault="002E00D3" w:rsidP="002E00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Vysvetliť podstatu a význam podnikania na príkladoch podnikateľských subjektov v  praxi. Navrhnúť vlastný projekt  a individuálne aj tímovo pracovať na jeho realizácii.</w:t>
      </w:r>
    </w:p>
    <w:p w:rsidR="002E00D3" w:rsidRPr="00F0131F" w:rsidRDefault="002E00D3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7.</w:t>
      </w: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t>Životný štýl a zdravie človeka; Nákazlivé ochorenia ; Životné prostredie a zdravie; Zdraviu škodlivé látky</w:t>
      </w: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iCs/>
          <w:color w:val="000000"/>
        </w:rPr>
        <w:t>Rozhodovanie a hospodárenie spotrebiteľov</w:t>
      </w: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iCs/>
          <w:color w:val="000000"/>
        </w:rPr>
        <w:t>Prijímať finančné rozhodnutia zvažovaním alternatív a ich dôsledkov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Zoradiť osobné finančné ciele podľa ich priority. Prijímať finančné rozhodnutia na základe svojich reálnych možností a z</w:t>
      </w:r>
      <w:r w:rsidR="0065506F">
        <w:rPr>
          <w:rFonts w:ascii="Calibri" w:hAnsi="Calibri" w:cs="Calibri"/>
          <w:iCs/>
          <w:color w:val="000000"/>
        </w:rPr>
        <w:t>h</w:t>
      </w:r>
      <w:r w:rsidRPr="00F0131F">
        <w:rPr>
          <w:rFonts w:ascii="Calibri" w:hAnsi="Calibri" w:cs="Calibri"/>
          <w:iCs/>
          <w:color w:val="000000"/>
        </w:rPr>
        <w:t>odnotiť ich dôsledky. Opísať základné typy bankových produktov.</w:t>
      </w:r>
    </w:p>
    <w:p w:rsidR="0034130F" w:rsidRPr="00F0131F" w:rsidRDefault="0034130F" w:rsidP="003B39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t>Životný štýl a zdravie človeka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="0093486B" w:rsidRPr="00F0131F">
        <w:rPr>
          <w:rFonts w:ascii="Calibri" w:hAnsi="Calibri" w:cs="Calibri"/>
          <w:iCs/>
          <w:color w:val="000000"/>
        </w:rPr>
        <w:t>Riadenie rizika a poistenie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93486B" w:rsidRPr="00F0131F" w:rsidRDefault="0093486B" w:rsidP="00934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iCs/>
          <w:color w:val="000000"/>
        </w:rPr>
        <w:t>Vysvet</w:t>
      </w:r>
      <w:r w:rsidR="0065506F">
        <w:rPr>
          <w:rFonts w:ascii="Calibri" w:hAnsi="Calibri" w:cs="Calibri"/>
          <w:iCs/>
          <w:color w:val="000000"/>
        </w:rPr>
        <w:t>l</w:t>
      </w:r>
      <w:r w:rsidRPr="00F0131F">
        <w:rPr>
          <w:rFonts w:ascii="Calibri" w:hAnsi="Calibri" w:cs="Calibri"/>
          <w:iCs/>
          <w:color w:val="000000"/>
        </w:rPr>
        <w:t>iť pojem riziko a pojem poistenie</w:t>
      </w:r>
    </w:p>
    <w:p w:rsidR="0093486B" w:rsidRPr="00F0131F" w:rsidRDefault="0093486B" w:rsidP="00934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93486B" w:rsidRPr="00F0131F" w:rsidRDefault="0093486B" w:rsidP="0093486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>Opísať spôsoby, akými sa dajú znížiť rôzne druhy rizík alebo ako sa im dá úplne vyhnúť. Vysvetliť podstatu a význam poistenia. Uviesť základné druhy poistenia (životné a neživotné).</w:t>
      </w:r>
    </w:p>
    <w:p w:rsidR="0093486B" w:rsidRPr="00F0131F" w:rsidRDefault="0093486B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93486B" w:rsidRPr="00F0131F" w:rsidRDefault="0093486B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Ročník 8. </w:t>
      </w:r>
    </w:p>
    <w:p w:rsidR="0093486B" w:rsidRPr="00F0131F" w:rsidRDefault="0093486B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93486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93486B" w:rsidRPr="00F0131F">
        <w:rPr>
          <w:rFonts w:ascii="Calibri" w:hAnsi="Calibri" w:cs="Calibri"/>
          <w:iCs/>
          <w:color w:val="000000"/>
        </w:rPr>
        <w:t>Význam nerastného bohatstva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93486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93486B" w:rsidRPr="00F0131F">
        <w:rPr>
          <w:rFonts w:ascii="Calibri" w:hAnsi="Calibri" w:cs="Calibri"/>
          <w:iCs/>
          <w:color w:val="000000"/>
        </w:rPr>
        <w:t>Plánovanie, príjem a práca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93486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93486B" w:rsidRPr="00F0131F">
        <w:rPr>
          <w:rFonts w:ascii="Calibri" w:hAnsi="Calibri" w:cs="Calibri"/>
          <w:iCs/>
          <w:color w:val="000000"/>
        </w:rPr>
        <w:t>Vysvetliť daňový a odvodový systém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93486B" w:rsidRPr="00F0131F">
        <w:rPr>
          <w:rFonts w:ascii="Calibri" w:hAnsi="Calibri" w:cs="Calibri"/>
          <w:iCs/>
          <w:color w:val="000000"/>
        </w:rPr>
        <w:t xml:space="preserve"> Uviesť príklady, ako štát využíva príjmy z daní.</w:t>
      </w:r>
    </w:p>
    <w:p w:rsidR="0093486B" w:rsidRPr="00F0131F" w:rsidRDefault="0093486B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F0131F" w:rsidRDefault="00F0131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F0131F" w:rsidRDefault="00F0131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93486B" w:rsidRPr="00F0131F" w:rsidRDefault="0093486B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lastRenderedPageBreak/>
        <w:t xml:space="preserve">Ročník 9. </w:t>
      </w:r>
    </w:p>
    <w:p w:rsidR="00F0131F" w:rsidRDefault="00F0131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93486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93486B" w:rsidRPr="00F0131F">
        <w:t>Faktory ovplyvňujúce životné prostredie org</w:t>
      </w:r>
      <w:r w:rsidR="0065506F">
        <w:t>anizácii</w:t>
      </w:r>
      <w:r w:rsidR="0093486B" w:rsidRPr="00F0131F">
        <w:t xml:space="preserve"> a človeka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93486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93486B" w:rsidRPr="00F0131F">
        <w:rPr>
          <w:rFonts w:ascii="Calibri" w:hAnsi="Calibri" w:cs="Calibri"/>
          <w:iCs/>
          <w:color w:val="000000"/>
        </w:rPr>
        <w:t>Rozhodovanie a hospodárenie spotrebiteľov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93486B" w:rsidRPr="00F0131F">
        <w:rPr>
          <w:rFonts w:ascii="Calibri" w:hAnsi="Calibri" w:cs="Calibri"/>
          <w:iCs/>
          <w:color w:val="000000"/>
        </w:rPr>
        <w:t xml:space="preserve"> Poznať a zosúladiť osobné, rodinné, spoločenské potreby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93486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402F57" w:rsidRPr="00F0131F">
        <w:rPr>
          <w:rFonts w:ascii="Calibri" w:hAnsi="Calibri" w:cs="Calibri"/>
          <w:iCs/>
          <w:color w:val="000000"/>
        </w:rPr>
        <w:t xml:space="preserve">Vysvetliť, kedy sporiť a kedy si požičiavať. </w:t>
      </w:r>
      <w:r w:rsidR="00F0131F" w:rsidRPr="00F0131F">
        <w:rPr>
          <w:rFonts w:ascii="Calibri" w:hAnsi="Calibri" w:cs="Calibri"/>
          <w:iCs/>
          <w:color w:val="000000"/>
        </w:rPr>
        <w:t>Vysvetliť</w:t>
      </w:r>
      <w:r w:rsidR="00402F57" w:rsidRPr="00F0131F">
        <w:rPr>
          <w:rFonts w:ascii="Calibri" w:hAnsi="Calibri" w:cs="Calibri"/>
          <w:iCs/>
          <w:color w:val="000000"/>
        </w:rPr>
        <w:t xml:space="preserve"> na konkrétnych príkladoch funkciu peňazí ako prostriedku na zabezpečenie životných potrieb.</w:t>
      </w:r>
    </w:p>
    <w:p w:rsidR="00402F57" w:rsidRPr="00F0131F" w:rsidRDefault="00402F57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iCs/>
          <w:color w:val="000000"/>
          <w:sz w:val="24"/>
          <w:szCs w:val="24"/>
        </w:rPr>
        <w:t>___________________________________________________________________________</w:t>
      </w:r>
    </w:p>
    <w:p w:rsidR="002642A5" w:rsidRPr="00F0131F" w:rsidRDefault="002642A5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8"/>
          <w:szCs w:val="28"/>
        </w:rPr>
      </w:pPr>
    </w:p>
    <w:p w:rsidR="00402F57" w:rsidRPr="00F0131F" w:rsidRDefault="00402F57" w:rsidP="00ED2B1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F0131F">
        <w:rPr>
          <w:rFonts w:ascii="Calibri" w:hAnsi="Calibri" w:cs="Calibri"/>
          <w:b/>
          <w:iCs/>
          <w:color w:val="000000"/>
          <w:sz w:val="28"/>
          <w:szCs w:val="28"/>
        </w:rPr>
        <w:t>Geografia</w:t>
      </w:r>
    </w:p>
    <w:p w:rsidR="00402F57" w:rsidRPr="00F0131F" w:rsidRDefault="00402F57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402F57" w:rsidRPr="00F0131F" w:rsidRDefault="00402F57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Ročník 5. </w:t>
      </w:r>
    </w:p>
    <w:p w:rsidR="00402F57" w:rsidRPr="00F0131F" w:rsidRDefault="00402F57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402F57" w:rsidRPr="00F0131F">
        <w:rPr>
          <w:rFonts w:ascii="Calibri" w:hAnsi="Calibri" w:cs="Calibri"/>
          <w:b/>
          <w:iCs/>
          <w:color w:val="000000"/>
        </w:rPr>
        <w:t xml:space="preserve"> </w:t>
      </w:r>
      <w:r w:rsidR="00402F57" w:rsidRPr="00F0131F">
        <w:t>Finančná pomoc pri živelných pohromách.</w:t>
      </w:r>
      <w:r w:rsidR="00C741C8" w:rsidRPr="00F0131F">
        <w:t xml:space="preserve"> Ohnivé miesta na Zemi, zemetrasenie, činnosť vody a vetra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402F57" w:rsidRPr="00F0131F">
        <w:rPr>
          <w:rFonts w:ascii="Calibri" w:hAnsi="Calibri" w:cs="Calibri"/>
          <w:b/>
          <w:iCs/>
          <w:color w:val="000000"/>
        </w:rPr>
        <w:t xml:space="preserve"> </w:t>
      </w:r>
      <w:r w:rsidR="00402F57" w:rsidRPr="00F0131F">
        <w:rPr>
          <w:rFonts w:ascii="Calibri" w:hAnsi="Calibri" w:cs="Calibri"/>
          <w:iCs/>
          <w:color w:val="000000"/>
        </w:rPr>
        <w:t>Riadenie rizika a poistenie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402F57" w:rsidRPr="00F0131F">
        <w:rPr>
          <w:rFonts w:ascii="Calibri" w:hAnsi="Calibri" w:cs="Calibri"/>
          <w:b/>
          <w:iCs/>
          <w:color w:val="000000"/>
        </w:rPr>
        <w:t xml:space="preserve"> </w:t>
      </w:r>
      <w:r w:rsidR="00885683" w:rsidRPr="00F0131F">
        <w:rPr>
          <w:rFonts w:ascii="Calibri" w:hAnsi="Calibri" w:cs="Calibri"/>
          <w:iCs/>
          <w:color w:val="000000"/>
        </w:rPr>
        <w:t>Charakterizovať komerčné poistenie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885683" w:rsidRPr="00F0131F">
        <w:rPr>
          <w:rFonts w:ascii="Calibri" w:hAnsi="Calibri" w:cs="Calibri"/>
          <w:b/>
          <w:iCs/>
          <w:color w:val="000000"/>
        </w:rPr>
        <w:t xml:space="preserve"> </w:t>
      </w:r>
      <w:r w:rsidR="00885683" w:rsidRPr="00F0131F">
        <w:rPr>
          <w:rFonts w:ascii="Calibri" w:hAnsi="Calibri" w:cs="Calibri"/>
          <w:iCs/>
          <w:color w:val="000000"/>
        </w:rPr>
        <w:t>Vysvetliť rozdiel medzi poistením nehnuteľnosti (bytu, resp. domu) a poistením domácnosti (zariadenia).</w:t>
      </w:r>
    </w:p>
    <w:p w:rsidR="00885683" w:rsidRPr="00F0131F" w:rsidRDefault="00885683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885683" w:rsidRPr="00F0131F">
        <w:rPr>
          <w:rFonts w:ascii="Calibri" w:hAnsi="Calibri" w:cs="Calibri"/>
          <w:b/>
          <w:iCs/>
          <w:color w:val="000000"/>
        </w:rPr>
        <w:t xml:space="preserve"> </w:t>
      </w:r>
      <w:r w:rsidR="00885683" w:rsidRPr="00F0131F">
        <w:t>Financovanie opráv pamiatok UNESCO.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885683" w:rsidRPr="00F0131F">
        <w:rPr>
          <w:rFonts w:ascii="Calibri" w:hAnsi="Calibri" w:cs="Calibri"/>
          <w:b/>
          <w:iCs/>
          <w:color w:val="000000"/>
        </w:rPr>
        <w:t xml:space="preserve"> </w:t>
      </w:r>
      <w:r w:rsidR="00885683" w:rsidRPr="00F0131F">
        <w:rPr>
          <w:rFonts w:ascii="Calibri" w:hAnsi="Calibri" w:cs="Calibri"/>
          <w:iCs/>
          <w:color w:val="000000"/>
        </w:rPr>
        <w:t>Plánovanie, príjem a práca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885683" w:rsidRPr="00F0131F">
        <w:rPr>
          <w:rFonts w:ascii="Calibri" w:hAnsi="Calibri" w:cs="Calibri"/>
          <w:b/>
          <w:iCs/>
          <w:color w:val="000000"/>
        </w:rPr>
        <w:t xml:space="preserve"> </w:t>
      </w:r>
      <w:r w:rsidR="00885683" w:rsidRPr="00F0131F">
        <w:rPr>
          <w:rFonts w:ascii="Calibri" w:hAnsi="Calibri" w:cs="Calibri"/>
          <w:iCs/>
          <w:color w:val="000000"/>
        </w:rPr>
        <w:t>Vysvetliť daňový a odvodový systém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885683" w:rsidRPr="00F0131F">
        <w:rPr>
          <w:rFonts w:ascii="Calibri" w:hAnsi="Calibri" w:cs="Calibri"/>
          <w:b/>
          <w:iCs/>
          <w:color w:val="000000"/>
        </w:rPr>
        <w:t xml:space="preserve"> </w:t>
      </w:r>
      <w:r w:rsidR="00885683" w:rsidRPr="00F0131F">
        <w:rPr>
          <w:rFonts w:ascii="Calibri" w:hAnsi="Calibri" w:cs="Calibri"/>
          <w:iCs/>
          <w:color w:val="000000"/>
        </w:rPr>
        <w:t>Uviesť príklady, ako štát využíva príjmy z daní.</w:t>
      </w:r>
    </w:p>
    <w:p w:rsidR="00885683" w:rsidRPr="00F0131F" w:rsidRDefault="00885683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885683" w:rsidRPr="00F0131F" w:rsidRDefault="00885683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885683" w:rsidRPr="00F0131F" w:rsidRDefault="00885683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6.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C741C8" w:rsidRPr="00F0131F">
        <w:rPr>
          <w:rFonts w:ascii="Calibri" w:hAnsi="Calibri" w:cs="Calibri"/>
          <w:b/>
          <w:iCs/>
          <w:color w:val="000000"/>
        </w:rPr>
        <w:t xml:space="preserve"> </w:t>
      </w:r>
      <w:r w:rsidR="00C741C8" w:rsidRPr="00F0131F">
        <w:rPr>
          <w:rFonts w:ascii="Calibri" w:hAnsi="Calibri" w:cs="Calibri"/>
          <w:iCs/>
          <w:color w:val="000000"/>
        </w:rPr>
        <w:t>Obyvateľstvo Afriky a Ázie (životné potreby, ľudská práca, chudoba, choroby)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5C7A22" w:rsidRPr="00F0131F">
        <w:rPr>
          <w:rFonts w:ascii="Calibri" w:hAnsi="Calibri" w:cs="Calibri"/>
          <w:b/>
          <w:iCs/>
          <w:color w:val="000000"/>
        </w:rPr>
        <w:t xml:space="preserve"> </w:t>
      </w:r>
      <w:r w:rsidR="005C7A22" w:rsidRPr="00F0131F">
        <w:rPr>
          <w:rFonts w:ascii="Calibri" w:hAnsi="Calibri" w:cs="Calibri"/>
          <w:iCs/>
          <w:color w:val="000000"/>
        </w:rPr>
        <w:t>Rozhodovanie a hospodárenie spotrebiteľov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5C7A22" w:rsidRPr="00F0131F">
        <w:rPr>
          <w:rFonts w:ascii="Calibri" w:hAnsi="Calibri" w:cs="Calibri"/>
          <w:b/>
          <w:iCs/>
          <w:color w:val="000000"/>
        </w:rPr>
        <w:t xml:space="preserve"> </w:t>
      </w:r>
      <w:r w:rsidR="005C7A22" w:rsidRPr="00F0131F">
        <w:rPr>
          <w:rFonts w:ascii="Calibri" w:hAnsi="Calibri" w:cs="Calibri"/>
          <w:iCs/>
          <w:color w:val="000000"/>
        </w:rPr>
        <w:t>Prijímať finančné rozhodnutia zvažovaním alternatív a ich dôsledkov.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5C7A22" w:rsidRPr="00F0131F">
        <w:rPr>
          <w:rFonts w:ascii="Calibri" w:hAnsi="Calibri" w:cs="Calibri"/>
          <w:b/>
          <w:iCs/>
          <w:color w:val="000000"/>
        </w:rPr>
        <w:t xml:space="preserve"> </w:t>
      </w:r>
      <w:r w:rsidR="005C7A22" w:rsidRPr="00F0131F">
        <w:rPr>
          <w:rFonts w:ascii="Calibri" w:hAnsi="Calibri" w:cs="Calibri"/>
          <w:iCs/>
          <w:color w:val="000000"/>
        </w:rPr>
        <w:t>Zoradiť osobné finančné ciele podľa ich priority. Prijímať základné rozhodnutia na základe svojich reálnych možností a zhodnotiť ich dôsledky.</w:t>
      </w:r>
    </w:p>
    <w:p w:rsidR="005C7A22" w:rsidRPr="00F0131F" w:rsidRDefault="005C7A22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5C7A22" w:rsidRPr="00F0131F">
        <w:rPr>
          <w:rFonts w:ascii="Calibri" w:hAnsi="Calibri" w:cs="Calibri"/>
          <w:b/>
          <w:iCs/>
          <w:color w:val="000000"/>
        </w:rPr>
        <w:t xml:space="preserve"> </w:t>
      </w:r>
      <w:r w:rsidR="005C7A22" w:rsidRPr="00F0131F">
        <w:rPr>
          <w:rFonts w:ascii="Calibri" w:hAnsi="Calibri" w:cs="Calibri"/>
          <w:iCs/>
          <w:color w:val="000000"/>
        </w:rPr>
        <w:t>Austrália a Oceánia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5C7A22" w:rsidRPr="00F0131F">
        <w:rPr>
          <w:rFonts w:ascii="Calibri" w:hAnsi="Calibri" w:cs="Calibri"/>
          <w:b/>
          <w:iCs/>
          <w:color w:val="000000"/>
        </w:rPr>
        <w:t xml:space="preserve"> </w:t>
      </w:r>
      <w:r w:rsidR="005C7A22" w:rsidRPr="00F0131F">
        <w:rPr>
          <w:rFonts w:ascii="Calibri" w:hAnsi="Calibri" w:cs="Calibri"/>
          <w:iCs/>
          <w:color w:val="000000"/>
        </w:rPr>
        <w:t>Finančná zodpovednosť spotrebiteľov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5C7A22" w:rsidRPr="00F0131F">
        <w:rPr>
          <w:rFonts w:ascii="Calibri" w:hAnsi="Calibri" w:cs="Calibri"/>
          <w:b/>
          <w:iCs/>
          <w:color w:val="000000"/>
        </w:rPr>
        <w:t xml:space="preserve"> </w:t>
      </w:r>
      <w:r w:rsidR="005C7A22" w:rsidRPr="00F0131F">
        <w:rPr>
          <w:rFonts w:ascii="Calibri" w:hAnsi="Calibri" w:cs="Calibri"/>
          <w:iCs/>
          <w:color w:val="000000"/>
        </w:rPr>
        <w:t>Stručne zhrnúť hlavné nástroje na ochranu spotrebiteľov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5C7A22" w:rsidRPr="00F0131F">
        <w:rPr>
          <w:rFonts w:ascii="Calibri" w:hAnsi="Calibri" w:cs="Calibri"/>
          <w:b/>
          <w:iCs/>
          <w:color w:val="000000"/>
        </w:rPr>
        <w:t xml:space="preserve"> </w:t>
      </w:r>
      <w:r w:rsidR="005C7A22" w:rsidRPr="00F0131F">
        <w:rPr>
          <w:rFonts w:ascii="Calibri" w:hAnsi="Calibri" w:cs="Calibri"/>
          <w:iCs/>
          <w:color w:val="000000"/>
        </w:rPr>
        <w:t>Vysvetliť možnosti úniku dôležitých osobných údajov. Zhodnotiť dôsledky zneužitia osobných údajov.</w:t>
      </w:r>
    </w:p>
    <w:p w:rsidR="0034130F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Amerika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Finančná zodpovednosť spotrebiteľov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Určiť rôzne spôsoby komunikácie o finančných záležitostiach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Vysvetliť, ako komunikácia o finančne významných záležitostiach môže pomôcť predchádzaniu konfliktom (finančná inštitúcia, klient).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7.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 xml:space="preserve"> Afrika - hospodárstvo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Finančná zodpovednosť spotrebiteľov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Stručne zhrnúť hlavné nástroje na ochranu spotrebiteľov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 xml:space="preserve">Uviesť príklady klamlivých a zavádzajúcich obchodných praktík. Uviesť príklady falšovaných tovarov (tzv. </w:t>
      </w:r>
      <w:proofErr w:type="spellStart"/>
      <w:r w:rsidR="00755450" w:rsidRPr="00F0131F">
        <w:rPr>
          <w:rFonts w:ascii="Calibri" w:hAnsi="Calibri" w:cs="Calibri"/>
          <w:iCs/>
          <w:color w:val="000000"/>
        </w:rPr>
        <w:t>fejkov</w:t>
      </w:r>
      <w:proofErr w:type="spellEnd"/>
      <w:r w:rsidR="00755450" w:rsidRPr="00F0131F">
        <w:rPr>
          <w:rFonts w:ascii="Calibri" w:hAnsi="Calibri" w:cs="Calibri"/>
          <w:iCs/>
          <w:color w:val="000000"/>
        </w:rPr>
        <w:t>).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iCs/>
          <w:color w:val="000000"/>
        </w:rPr>
        <w:t>__________________________________________________________________________________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Ázia - hospodárstvo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Finančná zodpovednosť spotrebiteľov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rPr>
          <w:rFonts w:ascii="Calibri" w:hAnsi="Calibri" w:cs="Calibri"/>
          <w:iCs/>
          <w:color w:val="000000"/>
        </w:rPr>
        <w:t>Stručne zhrnúť hlavné nástroje na ochranu spotrebiteľov.</w:t>
      </w: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34130F" w:rsidRPr="00F0131F" w:rsidRDefault="0034130F" w:rsidP="0034130F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755450" w:rsidRPr="00F0131F">
        <w:rPr>
          <w:rFonts w:ascii="Calibri" w:hAnsi="Calibri" w:cs="Calibri"/>
          <w:b/>
          <w:iCs/>
          <w:color w:val="000000"/>
        </w:rPr>
        <w:t xml:space="preserve"> </w:t>
      </w:r>
      <w:r w:rsidR="00755450" w:rsidRPr="00F0131F">
        <w:t>Vyhľadať informácie o právach spotrebiteľov vrátane práva na reklamáciu. Charakterizovať pojem finanční spot</w:t>
      </w:r>
      <w:r w:rsidR="00F0131F">
        <w:t>r</w:t>
      </w:r>
      <w:r w:rsidR="00755450" w:rsidRPr="00F0131F">
        <w:t>ebitelia.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  <w:r w:rsidRPr="00F0131F">
        <w:t>__________________________________________________________________________________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4179B7" w:rsidRPr="00F0131F" w:rsidRDefault="004179B7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8.</w:t>
      </w:r>
    </w:p>
    <w:p w:rsidR="004179B7" w:rsidRPr="00F0131F" w:rsidRDefault="004179B7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4179B7"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Celok: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Hospodárstvo,</w:t>
      </w:r>
      <w:r w:rsidR="00F0131F">
        <w:t xml:space="preserve"> </w:t>
      </w:r>
      <w:r w:rsidR="004179B7" w:rsidRPr="00F0131F">
        <w:t>doprava, cestovný ruch</w:t>
      </w:r>
    </w:p>
    <w:p w:rsidR="004179B7" w:rsidRPr="00F0131F" w:rsidRDefault="00755450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Téma NŠFG: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rPr>
          <w:rFonts w:ascii="Calibri" w:hAnsi="Calibri" w:cs="Calibri"/>
          <w:iCs/>
          <w:color w:val="000000"/>
        </w:rPr>
        <w:t>Finančná zodpovednosť spotrebiteľov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Čiastková kompetencia: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Posúdiť význam boja proti korupcii, podvodom, ochrany proti praniu špinavých peňazí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Očakávania: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Identifikovať korupčné správanie. Identifikovať podvodné správanie. Uviesť príklady zneužívania verejných zdrojov.</w:t>
      </w:r>
    </w:p>
    <w:p w:rsidR="004179B7" w:rsidRPr="00F0131F" w:rsidRDefault="004179B7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t>__________________________________________________________________________________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4179B7" w:rsidRPr="00F0131F" w:rsidRDefault="00755450" w:rsidP="004179B7"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Celok: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Európska únia,</w:t>
      </w:r>
      <w:r w:rsidR="00F0131F">
        <w:t xml:space="preserve"> </w:t>
      </w:r>
      <w:r w:rsidR="004179B7" w:rsidRPr="00F0131F">
        <w:t>Problémy Európy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Téma NŠFG: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rPr>
          <w:rFonts w:ascii="Calibri" w:hAnsi="Calibri" w:cs="Calibri"/>
          <w:iCs/>
          <w:color w:val="000000"/>
          <w:sz w:val="24"/>
          <w:szCs w:val="24"/>
        </w:rPr>
        <w:t>Plánovanie, príjem a práca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Čiastková kompetencia: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Vysvetliť daňový a odvodový systém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Očakávania: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Uviesť príklady, ako štát využíva príjmy z daní.</w:t>
      </w:r>
    </w:p>
    <w:p w:rsidR="004179B7" w:rsidRPr="00F0131F" w:rsidRDefault="004179B7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t>__________________________________________________________________________________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Celok: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Projekt- cestovná kancelária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Téma NŠFG: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Rozhodovanie a hospodárenie spotrebiteľov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Čiastková kompetencia: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Popísať používanie rôznych metód platenia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  <w:sz w:val="24"/>
          <w:szCs w:val="24"/>
        </w:rPr>
        <w:t>Očakávania:</w:t>
      </w:r>
      <w:r w:rsidR="004179B7" w:rsidRPr="00F0131F">
        <w:rPr>
          <w:rFonts w:ascii="Calibri" w:hAnsi="Calibri" w:cs="Calibri"/>
          <w:b/>
          <w:iCs/>
          <w:color w:val="000000"/>
          <w:sz w:val="24"/>
          <w:szCs w:val="24"/>
        </w:rPr>
        <w:t xml:space="preserve"> </w:t>
      </w:r>
      <w:r w:rsidR="004179B7" w:rsidRPr="00F0131F">
        <w:t>Opísať moderné spôsoby platenia. Rozlíšiť platobné karty podľa funkcie (debetné, kreditné). Opísať spôsoby platenia v tuzemskej a zahraničnej mene. Porozumieť prepočtu meny (napríklad českých korún na Euro a naopak).</w:t>
      </w:r>
    </w:p>
    <w:p w:rsidR="004179B7" w:rsidRPr="00F0131F" w:rsidRDefault="004179B7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  <w:sz w:val="24"/>
          <w:szCs w:val="24"/>
        </w:rPr>
      </w:pPr>
      <w:r w:rsidRPr="00F0131F">
        <w:t>__________________________________________________________________________________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4179B7" w:rsidRPr="00F0131F" w:rsidRDefault="004179B7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9.</w:t>
      </w:r>
    </w:p>
    <w:p w:rsidR="004179B7" w:rsidRPr="00F0131F" w:rsidRDefault="004179B7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  <w:sz w:val="24"/>
          <w:szCs w:val="24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4179B7" w:rsidRPr="00F0131F">
        <w:rPr>
          <w:rFonts w:ascii="Calibri" w:hAnsi="Calibri" w:cs="Calibri"/>
          <w:b/>
          <w:iCs/>
          <w:color w:val="000000"/>
        </w:rPr>
        <w:t xml:space="preserve"> </w:t>
      </w:r>
      <w:r w:rsidR="004179B7" w:rsidRPr="00F0131F">
        <w:rPr>
          <w:rFonts w:ascii="Calibri" w:hAnsi="Calibri" w:cs="Calibri"/>
          <w:iCs/>
          <w:color w:val="000000"/>
        </w:rPr>
        <w:t>Slovensko - hospodárstvo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4179B7" w:rsidRPr="00F0131F" w:rsidRDefault="004179B7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rPr>
          <w:rFonts w:ascii="Calibri" w:hAnsi="Calibri" w:cs="Calibri"/>
          <w:iCs/>
          <w:color w:val="000000"/>
        </w:rPr>
        <w:t>Finančná zodpovednosť spotrebiteľov</w:t>
      </w:r>
    </w:p>
    <w:p w:rsidR="004179B7" w:rsidRPr="00F0131F" w:rsidRDefault="004179B7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4179B7" w:rsidRPr="00F0131F" w:rsidRDefault="004179B7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Čiastková kompetencia: </w:t>
      </w:r>
      <w:r w:rsidRPr="00F0131F">
        <w:rPr>
          <w:rFonts w:ascii="Calibri" w:hAnsi="Calibri" w:cs="Calibri"/>
          <w:iCs/>
          <w:color w:val="000000"/>
        </w:rPr>
        <w:t>Stručne zhrnúť hlavné nástroje na ochranu spotrebiteľov</w:t>
      </w:r>
    </w:p>
    <w:p w:rsidR="004179B7" w:rsidRPr="00F0131F" w:rsidRDefault="004179B7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4179B7" w:rsidRPr="00F0131F" w:rsidRDefault="004179B7" w:rsidP="004179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rPr>
          <w:rFonts w:ascii="Calibri" w:hAnsi="Calibri" w:cs="Calibri"/>
          <w:iCs/>
          <w:color w:val="000000"/>
        </w:rPr>
        <w:t xml:space="preserve">Uviesť príklady klamlivých a zavádzajúcich obchodných praktík. Uviesť príklady falšovaných tovarov (tzv. </w:t>
      </w:r>
      <w:proofErr w:type="spellStart"/>
      <w:r w:rsidRPr="00F0131F">
        <w:rPr>
          <w:rFonts w:ascii="Calibri" w:hAnsi="Calibri" w:cs="Calibri"/>
          <w:iCs/>
          <w:color w:val="000000"/>
        </w:rPr>
        <w:t>fejkov</w:t>
      </w:r>
      <w:proofErr w:type="spellEnd"/>
      <w:r w:rsidRPr="00F0131F">
        <w:rPr>
          <w:rFonts w:ascii="Calibri" w:hAnsi="Calibri" w:cs="Calibri"/>
          <w:iCs/>
          <w:color w:val="000000"/>
        </w:rPr>
        <w:t>).</w:t>
      </w:r>
    </w:p>
    <w:p w:rsidR="00755450" w:rsidRPr="00F0131F" w:rsidRDefault="004179B7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__________________________________________________________________________________</w:t>
      </w:r>
    </w:p>
    <w:p w:rsidR="00B811C5" w:rsidRPr="00F0131F" w:rsidRDefault="00B811C5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F0131F" w:rsidRDefault="00F0131F" w:rsidP="002642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000000"/>
          <w:sz w:val="28"/>
          <w:szCs w:val="28"/>
        </w:rPr>
      </w:pPr>
    </w:p>
    <w:p w:rsidR="00234DD1" w:rsidRPr="00F0131F" w:rsidRDefault="006F0CEB" w:rsidP="002642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F0131F">
        <w:rPr>
          <w:rFonts w:ascii="Calibri" w:hAnsi="Calibri" w:cs="Calibri"/>
          <w:b/>
          <w:iCs/>
          <w:color w:val="000000"/>
          <w:sz w:val="28"/>
          <w:szCs w:val="28"/>
        </w:rPr>
        <w:t>Anglický jazyk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Ročník 5. </w:t>
      </w:r>
    </w:p>
    <w:p w:rsidR="00234DD1" w:rsidRPr="00F0131F" w:rsidRDefault="00234DD1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234DD1" w:rsidRPr="00F0131F">
        <w:rPr>
          <w:rFonts w:ascii="Calibri" w:hAnsi="Calibri" w:cs="Calibri"/>
          <w:b/>
          <w:iCs/>
          <w:color w:val="000000"/>
        </w:rPr>
        <w:t xml:space="preserve"> </w:t>
      </w:r>
      <w:r w:rsidR="002642A5" w:rsidRPr="00F0131F">
        <w:rPr>
          <w:rFonts w:ascii="Calibri" w:hAnsi="Calibri" w:cs="Calibri"/>
          <w:iCs/>
          <w:color w:val="000000"/>
        </w:rPr>
        <w:t>Č</w:t>
      </w:r>
      <w:r w:rsidR="00234DD1" w:rsidRPr="00F0131F">
        <w:t>íslovky od 0 do 100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6F0CEB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6F0CEB" w:rsidRPr="00F0131F">
        <w:rPr>
          <w:rFonts w:ascii="Calibri" w:hAnsi="Calibri" w:cs="Calibri"/>
          <w:iCs/>
          <w:color w:val="000000"/>
        </w:rPr>
        <w:t xml:space="preserve"> </w:t>
      </w:r>
      <w:r w:rsidR="006F0CEB" w:rsidRPr="00F0131F">
        <w:t>Plánovanie, príjem a práca</w:t>
      </w:r>
    </w:p>
    <w:p w:rsidR="006F0CEB" w:rsidRPr="00F0131F" w:rsidRDefault="006F0CEB" w:rsidP="00755450">
      <w:pPr>
        <w:autoSpaceDE w:val="0"/>
        <w:autoSpaceDN w:val="0"/>
        <w:adjustRightInd w:val="0"/>
        <w:spacing w:after="0" w:line="240" w:lineRule="auto"/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6F0CE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6F0CEB" w:rsidRPr="00F0131F">
        <w:t>Identifikovať zdroje osobných príjmov</w:t>
      </w:r>
    </w:p>
    <w:p w:rsidR="006F0CEB" w:rsidRPr="00F0131F" w:rsidRDefault="006F0CEB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6F0CE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6F0CEB" w:rsidRPr="00F0131F">
        <w:t>Vysvetliť pojem mzda (hrubá, čistá).</w:t>
      </w:r>
    </w:p>
    <w:p w:rsidR="006F0CEB" w:rsidRPr="00F0131F" w:rsidRDefault="006F0CEB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t>__________________________________________________________________________________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234DD1" w:rsidRPr="00F0131F">
        <w:rPr>
          <w:rFonts w:ascii="Calibri" w:hAnsi="Calibri" w:cs="Calibri"/>
          <w:b/>
          <w:iCs/>
          <w:color w:val="000000"/>
        </w:rPr>
        <w:t xml:space="preserve"> </w:t>
      </w:r>
      <w:r w:rsidR="00234DD1" w:rsidRPr="00F0131F">
        <w:t>Môj svet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6F0CE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6F0CEB" w:rsidRPr="00F0131F">
        <w:t>Finančná zodpovednosť spotrebiteľov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6F0CE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6F0CEB" w:rsidRPr="00F0131F">
        <w:t>Určiť rôzne spôsoby komunikácie o finančných záležitostiach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6F0CEB" w:rsidRPr="00F0131F">
        <w:rPr>
          <w:rFonts w:ascii="Calibri" w:hAnsi="Calibri" w:cs="Calibri"/>
          <w:iCs/>
          <w:color w:val="000000"/>
        </w:rPr>
        <w:t xml:space="preserve"> </w:t>
      </w:r>
      <w:r w:rsidR="006F0CEB" w:rsidRPr="00F0131F">
        <w:t>Vysvetliť možnosti úniku dôležitých osobných údajov. Zhodnotiť dôsledky zneužitia osobných údajov.</w:t>
      </w:r>
    </w:p>
    <w:p w:rsidR="006F0CEB" w:rsidRPr="00F0131F" w:rsidRDefault="006F0CEB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t>__________________________________________________________________________________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234DD1" w:rsidRPr="00F0131F">
        <w:rPr>
          <w:rFonts w:ascii="Calibri" w:hAnsi="Calibri" w:cs="Calibri"/>
          <w:b/>
          <w:iCs/>
          <w:color w:val="000000"/>
        </w:rPr>
        <w:t xml:space="preserve"> </w:t>
      </w:r>
      <w:r w:rsidR="00234DD1" w:rsidRPr="00F0131F">
        <w:t>Rodina a priatelia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6F0CE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6F0CEB" w:rsidRPr="00F0131F">
        <w:t>Plánovanie, príjem a práca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6F0CEB" w:rsidRPr="00F0131F">
        <w:rPr>
          <w:rFonts w:ascii="Calibri" w:hAnsi="Calibri" w:cs="Calibri"/>
          <w:iCs/>
          <w:color w:val="000000"/>
        </w:rPr>
        <w:t xml:space="preserve"> </w:t>
      </w:r>
      <w:r w:rsidR="006F0CEB" w:rsidRPr="00F0131F">
        <w:t>Vypracovať finančný plán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6F0CE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6F0CEB" w:rsidRPr="00F0131F">
        <w:t>Vysvetliť prvky osobného rozpočtu (pravidelné a nepravidelné príjmy, výdavky a úspory). Zostaviť rozpočet domácnosti.</w:t>
      </w:r>
    </w:p>
    <w:p w:rsidR="006F0CEB" w:rsidRPr="00F0131F" w:rsidRDefault="006F0CEB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t>__________________________________________________________________________________</w:t>
      </w:r>
    </w:p>
    <w:p w:rsidR="00755450" w:rsidRPr="00F0131F" w:rsidRDefault="00755450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Celok:</w:t>
      </w:r>
      <w:r w:rsidR="00234DD1" w:rsidRPr="00F0131F">
        <w:rPr>
          <w:rFonts w:ascii="Calibri" w:hAnsi="Calibri" w:cs="Calibri"/>
          <w:b/>
          <w:iCs/>
          <w:color w:val="000000"/>
        </w:rPr>
        <w:t xml:space="preserve"> </w:t>
      </w:r>
      <w:r w:rsidR="006F0CEB" w:rsidRPr="00F0131F">
        <w:t>Ľudia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6F0CEB" w:rsidRPr="00F0131F">
        <w:rPr>
          <w:rFonts w:ascii="Calibri" w:hAnsi="Calibri" w:cs="Calibri"/>
          <w:b/>
          <w:iCs/>
          <w:color w:val="000000"/>
        </w:rPr>
        <w:t xml:space="preserve"> </w:t>
      </w:r>
      <w:r w:rsidR="00803A3C" w:rsidRPr="00F0131F">
        <w:t>Rozhodovanie a hospodárenie spotrebiteľov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803A3C" w:rsidRPr="00F0131F">
        <w:rPr>
          <w:rFonts w:ascii="Calibri" w:hAnsi="Calibri" w:cs="Calibri"/>
          <w:b/>
          <w:iCs/>
          <w:color w:val="000000"/>
        </w:rPr>
        <w:t xml:space="preserve"> </w:t>
      </w:r>
      <w:r w:rsidR="00803A3C" w:rsidRPr="00F0131F">
        <w:t>Prijímať finančné rozhodnutia zvažovaním alternatív a ich dôsledkov</w:t>
      </w: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755450" w:rsidRPr="00F0131F" w:rsidRDefault="00755450" w:rsidP="00755450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803A3C" w:rsidRPr="00F0131F">
        <w:rPr>
          <w:rFonts w:ascii="Calibri" w:hAnsi="Calibri" w:cs="Calibri"/>
          <w:iCs/>
          <w:color w:val="000000"/>
        </w:rPr>
        <w:t xml:space="preserve"> </w:t>
      </w:r>
      <w:r w:rsidR="00803A3C" w:rsidRPr="00F0131F">
        <w:t>Prijímať finančné rozhodnutia na základe svojich reálnych možností a zhodnotiť ich dôsledky.</w:t>
      </w:r>
    </w:p>
    <w:p w:rsidR="00803A3C" w:rsidRPr="00F0131F" w:rsidRDefault="00803A3C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t>__________________________________________________________________________________</w:t>
      </w:r>
    </w:p>
    <w:p w:rsidR="006F0CEB" w:rsidRPr="00F0131F" w:rsidRDefault="006F0CEB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F21817" w:rsidRPr="00F0131F" w:rsidRDefault="00F21817" w:rsidP="00F218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6.</w:t>
      </w:r>
    </w:p>
    <w:p w:rsidR="00F21817" w:rsidRPr="00F0131F" w:rsidRDefault="00F21817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F21817" w:rsidRPr="00F0131F">
        <w:rPr>
          <w:rFonts w:ascii="Calibri" w:hAnsi="Calibri" w:cs="Calibri"/>
          <w:b/>
          <w:iCs/>
          <w:color w:val="000000"/>
        </w:rPr>
        <w:t xml:space="preserve"> </w:t>
      </w:r>
      <w:r w:rsidR="00F21817" w:rsidRPr="00F0131F">
        <w:t>Moja rodina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F21817" w:rsidRPr="00F0131F">
        <w:rPr>
          <w:rFonts w:ascii="Calibri" w:hAnsi="Calibri" w:cs="Calibri"/>
          <w:b/>
          <w:iCs/>
          <w:color w:val="000000"/>
        </w:rPr>
        <w:t xml:space="preserve">B </w:t>
      </w:r>
      <w:r w:rsidR="00F21817" w:rsidRPr="00F0131F">
        <w:t>Plánovanie, príjem a práca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F21817" w:rsidRPr="00F0131F">
        <w:rPr>
          <w:rFonts w:ascii="Calibri" w:hAnsi="Calibri" w:cs="Calibri"/>
          <w:iCs/>
          <w:color w:val="000000"/>
        </w:rPr>
        <w:t xml:space="preserve"> </w:t>
      </w:r>
      <w:r w:rsidR="00F21817" w:rsidRPr="00F0131F">
        <w:t>Vypracovať finančný plán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F21817" w:rsidRPr="00F0131F">
        <w:rPr>
          <w:rFonts w:ascii="Calibri" w:hAnsi="Calibri" w:cs="Calibri"/>
          <w:iCs/>
          <w:color w:val="000000"/>
        </w:rPr>
        <w:t xml:space="preserve"> </w:t>
      </w:r>
      <w:r w:rsidR="00F21817" w:rsidRPr="00F0131F">
        <w:t>Vysvetliť prvky osobného rozpočtu (pravidelné a nepravidelné príjmy, výdavky a úspory). Zostaviť rozpočet domácnosti. Charakterizovať typy rozpočtov (vyrovnaný, schodkový, prebytkový) na úrovni rodiny.</w:t>
      </w:r>
    </w:p>
    <w:p w:rsidR="00F21817" w:rsidRPr="00F0131F" w:rsidRDefault="00F21817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t>__________________________________________________________________________________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F21817" w:rsidRPr="00F0131F">
        <w:rPr>
          <w:rFonts w:ascii="Calibri" w:hAnsi="Calibri" w:cs="Calibri"/>
          <w:iCs/>
          <w:color w:val="000000"/>
        </w:rPr>
        <w:t>R</w:t>
      </w:r>
      <w:r w:rsidR="00F21817" w:rsidRPr="00F0131F">
        <w:t>adové číslovky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F21817" w:rsidRPr="00F0131F">
        <w:rPr>
          <w:rFonts w:ascii="Calibri" w:hAnsi="Calibri" w:cs="Calibri"/>
          <w:iCs/>
          <w:color w:val="000000"/>
        </w:rPr>
        <w:t xml:space="preserve"> </w:t>
      </w:r>
      <w:r w:rsidR="00F21817" w:rsidRPr="00F0131F">
        <w:t>Finančná zodpovednosť spotrebiteľov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F21817" w:rsidRPr="00F0131F">
        <w:rPr>
          <w:rFonts w:ascii="Calibri" w:hAnsi="Calibri" w:cs="Calibri"/>
          <w:iCs/>
          <w:color w:val="000000"/>
        </w:rPr>
        <w:t xml:space="preserve"> </w:t>
      </w:r>
      <w:r w:rsidR="00F21817" w:rsidRPr="00F0131F">
        <w:t>Vysvetliť spôsob regulácie a dohľadu nad finančnými trhmi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F21817" w:rsidRPr="00F0131F">
        <w:rPr>
          <w:rFonts w:ascii="Calibri" w:hAnsi="Calibri" w:cs="Calibri"/>
          <w:iCs/>
          <w:color w:val="000000"/>
        </w:rPr>
        <w:t xml:space="preserve"> </w:t>
      </w:r>
      <w:r w:rsidR="00F21817" w:rsidRPr="00F0131F">
        <w:t>Vysvetliť rozdiel medzi bankovými a nebankovými subjektmi.</w:t>
      </w:r>
    </w:p>
    <w:p w:rsidR="00234DD1" w:rsidRPr="00F0131F" w:rsidRDefault="00F21817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234DD1" w:rsidRPr="00F0131F" w:rsidRDefault="00234DD1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F21817" w:rsidRPr="00F0131F">
        <w:rPr>
          <w:rFonts w:ascii="Calibri" w:hAnsi="Calibri" w:cs="Calibri"/>
          <w:iCs/>
          <w:color w:val="000000"/>
        </w:rPr>
        <w:t>Jedálny lístok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F21817" w:rsidRPr="00F0131F">
        <w:rPr>
          <w:rFonts w:ascii="Calibri" w:hAnsi="Calibri" w:cs="Calibri"/>
          <w:iCs/>
          <w:color w:val="000000"/>
        </w:rPr>
        <w:t xml:space="preserve"> </w:t>
      </w:r>
      <w:r w:rsidR="00F21817" w:rsidRPr="00F0131F">
        <w:t>Plánovanie, príjem a práca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F21817" w:rsidRPr="00F0131F">
        <w:rPr>
          <w:rFonts w:ascii="Calibri" w:hAnsi="Calibri" w:cs="Calibri"/>
          <w:iCs/>
          <w:color w:val="000000"/>
        </w:rPr>
        <w:t xml:space="preserve"> </w:t>
      </w:r>
      <w:r w:rsidR="00F21817" w:rsidRPr="00F0131F">
        <w:t>Vypracovať finančný plán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F21817" w:rsidRPr="00F0131F" w:rsidRDefault="00F21817" w:rsidP="00F21817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Vysvetliť prvky osobného rozpočtu (pravidelné a nepravidelné príjmy, výdavky a úspory). Zostaviť rozpočet domácnosti. Charakterizovať typy rozpočtov (vyrovnaný, schodkový, prebytkový) na úrovni rodiny.</w:t>
      </w:r>
    </w:p>
    <w:p w:rsidR="00234DD1" w:rsidRPr="00F0131F" w:rsidRDefault="00F21817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__________________________________________________________________________________</w:t>
      </w:r>
    </w:p>
    <w:p w:rsidR="00234DD1" w:rsidRPr="00F0131F" w:rsidRDefault="00234DD1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F21817" w:rsidRPr="00F0131F">
        <w:rPr>
          <w:rFonts w:ascii="Calibri" w:hAnsi="Calibri" w:cs="Calibri"/>
          <w:iCs/>
          <w:color w:val="000000"/>
        </w:rPr>
        <w:t xml:space="preserve"> Televízne programy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5E48CD" w:rsidRPr="00F0131F">
        <w:rPr>
          <w:rFonts w:ascii="Calibri" w:hAnsi="Calibri" w:cs="Calibri"/>
          <w:iCs/>
          <w:color w:val="000000"/>
        </w:rPr>
        <w:t xml:space="preserve"> </w:t>
      </w:r>
      <w:r w:rsidR="005E48CD" w:rsidRPr="00F0131F">
        <w:t>Rozhodovanie a hospodárenie spotrebiteľov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5E48CD" w:rsidRPr="00F0131F">
        <w:rPr>
          <w:rFonts w:ascii="Calibri" w:hAnsi="Calibri" w:cs="Calibri"/>
          <w:iCs/>
          <w:color w:val="000000"/>
        </w:rPr>
        <w:t xml:space="preserve"> </w:t>
      </w:r>
      <w:r w:rsidR="005E48CD" w:rsidRPr="00F0131F">
        <w:t>Uplatniť spotrebiteľské zručnosti pri zodpovednom rozhodovaní o nákupe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5E48CD" w:rsidRPr="00F0131F">
        <w:rPr>
          <w:rFonts w:ascii="Calibri" w:hAnsi="Calibri" w:cs="Calibri"/>
          <w:b/>
          <w:iCs/>
          <w:color w:val="000000"/>
        </w:rPr>
        <w:t xml:space="preserve"> </w:t>
      </w:r>
      <w:r w:rsidR="005E48CD" w:rsidRPr="00F0131F">
        <w:t>Rozlíšiť pozitívne a negatívne vplyvy reklamy na spotrebiteľa.</w:t>
      </w:r>
    </w:p>
    <w:p w:rsidR="00234DD1" w:rsidRPr="00F0131F" w:rsidRDefault="005E48CD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7.</w:t>
      </w:r>
      <w:r w:rsidRPr="00F0131F">
        <w:t xml:space="preserve"> 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5E48CD" w:rsidRPr="00F0131F">
        <w:rPr>
          <w:rFonts w:ascii="Calibri" w:hAnsi="Calibri" w:cs="Calibri"/>
          <w:iCs/>
          <w:color w:val="000000"/>
        </w:rPr>
        <w:t>Jedlo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Plánovanie, príjem a práca</w:t>
      </w: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Vypracovať finančný plán</w:t>
      </w: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Vysvetliť prvky osobného rozpočtu (pravidelné a nepravidelné príjmy, výdavky a úspory). Zostaviť rozpočet domácnosti. Charakterizovať typy rozpočtov (vyrovnaný, schodkový, prebytkový) na úrovni rodiny.</w:t>
      </w:r>
    </w:p>
    <w:p w:rsidR="00234DD1" w:rsidRPr="00F0131F" w:rsidRDefault="005E48CD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__________________________________________________________________________________</w:t>
      </w:r>
    </w:p>
    <w:p w:rsidR="00234DD1" w:rsidRPr="00F0131F" w:rsidRDefault="00234DD1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5E48CD" w:rsidRPr="00F0131F">
        <w:rPr>
          <w:rFonts w:ascii="Calibri" w:hAnsi="Calibri" w:cs="Calibri"/>
          <w:iCs/>
          <w:color w:val="000000"/>
        </w:rPr>
        <w:t>V obchode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Téma NŠFG: </w:t>
      </w:r>
      <w:r w:rsidRPr="00F0131F">
        <w:t>Plánovanie, príjem a práca</w:t>
      </w: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Vypracovať finančný plán</w:t>
      </w: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 xml:space="preserve">Očakávania: </w:t>
      </w:r>
      <w:r w:rsidRPr="00F0131F">
        <w:t>Vysvetliť prvky osobného rozpočtu (pravidelné a nepravidelné príjmy, výdavky a úspory). Zostaviť rozpočet domácnosti.</w:t>
      </w:r>
    </w:p>
    <w:p w:rsidR="00234DD1" w:rsidRPr="00F0131F" w:rsidRDefault="005E48CD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__________________________________________________________________________________</w:t>
      </w:r>
    </w:p>
    <w:p w:rsidR="00234DD1" w:rsidRPr="00F0131F" w:rsidRDefault="00234DD1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5E48CD" w:rsidRPr="00F0131F">
        <w:rPr>
          <w:rFonts w:ascii="Calibri" w:hAnsi="Calibri" w:cs="Calibri"/>
          <w:iCs/>
          <w:color w:val="000000"/>
        </w:rPr>
        <w:t>Môj život, moja rodina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Plánovanie, príjem a práca</w:t>
      </w: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Vypracovať finančný plán</w:t>
      </w: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5E48CD" w:rsidRPr="00F0131F" w:rsidRDefault="005E48CD" w:rsidP="005E48CD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Vysvetliť prvky osobného rozpočtu (pravidelné a nepravidelné príjmy, výdavky a úspory). Zostaviť rozpočet domácnosti. Charakterizovať typy rozpočtov (vyrovnaný, schodkový, prebytkový) na úrovni rodiny.</w:t>
      </w:r>
    </w:p>
    <w:p w:rsidR="00234DD1" w:rsidRPr="00F0131F" w:rsidRDefault="005E48CD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__________________________________________________________________________________</w:t>
      </w:r>
    </w:p>
    <w:p w:rsidR="00234DD1" w:rsidRPr="00F0131F" w:rsidRDefault="00234DD1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5E48CD" w:rsidRPr="00F0131F">
        <w:t>Ako pomáham doma – nakupovanie, vreckové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lastRenderedPageBreak/>
        <w:t>Téma NŠFG:</w:t>
      </w:r>
      <w:r w:rsidR="005E48CD" w:rsidRPr="00F0131F">
        <w:rPr>
          <w:rFonts w:ascii="Calibri" w:hAnsi="Calibri" w:cs="Calibri"/>
          <w:iCs/>
          <w:color w:val="000000"/>
        </w:rPr>
        <w:t xml:space="preserve"> </w:t>
      </w:r>
      <w:r w:rsidR="005E48CD" w:rsidRPr="00F0131F">
        <w:t>Sporenie a investovanie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5E48CD" w:rsidRPr="00F0131F">
        <w:rPr>
          <w:rFonts w:ascii="Calibri" w:hAnsi="Calibri" w:cs="Calibri"/>
          <w:iCs/>
          <w:color w:val="000000"/>
        </w:rPr>
        <w:t xml:space="preserve"> </w:t>
      </w:r>
      <w:r w:rsidR="005E48CD" w:rsidRPr="00F0131F">
        <w:t>Vysvetliť, ako sporenie prispieva k finančnej prosperite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5E48CD" w:rsidRPr="00F0131F">
        <w:rPr>
          <w:rFonts w:ascii="Calibri" w:hAnsi="Calibri" w:cs="Calibri"/>
          <w:iCs/>
          <w:color w:val="000000"/>
        </w:rPr>
        <w:t xml:space="preserve"> </w:t>
      </w:r>
      <w:r w:rsidR="005E48CD" w:rsidRPr="00F0131F">
        <w:t>Vysvetliť hodnotu a význam „núdzového fondu“. Opísať pozitívne a negatívne stránky sporenia na krátkodobé, strednodobé a dlhodobé ciele.</w:t>
      </w:r>
    </w:p>
    <w:p w:rsidR="00BC19DF" w:rsidRPr="00F0131F" w:rsidRDefault="00BC19DF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t>__________________________________________________________________________________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BC19DF" w:rsidRPr="00F0131F" w:rsidRDefault="00BC19DF" w:rsidP="00BC19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8.</w:t>
      </w:r>
      <w:r w:rsidRPr="00F0131F">
        <w:t xml:space="preserve"> </w:t>
      </w:r>
    </w:p>
    <w:p w:rsidR="00BC19DF" w:rsidRPr="00F0131F" w:rsidRDefault="00BC19DF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BC19DF" w:rsidRPr="00F0131F">
        <w:t>Londýn , anglická libra, zmenáreň.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BC19DF" w:rsidRPr="00F0131F">
        <w:rPr>
          <w:rFonts w:ascii="Calibri" w:hAnsi="Calibri" w:cs="Calibri"/>
          <w:iCs/>
          <w:color w:val="000000"/>
        </w:rPr>
        <w:t xml:space="preserve"> </w:t>
      </w:r>
      <w:r w:rsidR="00BC19DF" w:rsidRPr="00F0131F">
        <w:t>Rozhodovanie a hospodárenie spotrebiteľov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BC19DF" w:rsidRPr="00F0131F">
        <w:rPr>
          <w:rFonts w:ascii="Calibri" w:hAnsi="Calibri" w:cs="Calibri"/>
          <w:iCs/>
          <w:color w:val="000000"/>
        </w:rPr>
        <w:t xml:space="preserve"> </w:t>
      </w:r>
      <w:r w:rsidR="00BC19DF" w:rsidRPr="00F0131F">
        <w:t>Popísať používanie rôznych metód platenia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BC19DF" w:rsidRPr="00F0131F">
        <w:rPr>
          <w:rFonts w:ascii="Calibri" w:hAnsi="Calibri" w:cs="Calibri"/>
          <w:iCs/>
          <w:color w:val="000000"/>
        </w:rPr>
        <w:t xml:space="preserve"> </w:t>
      </w:r>
      <w:r w:rsidR="00BC19DF" w:rsidRPr="00F0131F">
        <w:t>Opísať spôsoby platenia v tuzemskej a zahraničnej mene. Porozumieť prepočtu meny (napríklad českých korún na Euro a naopak).</w:t>
      </w:r>
    </w:p>
    <w:p w:rsidR="00BC19DF" w:rsidRPr="00F0131F" w:rsidRDefault="00BC19DF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t>__________________________________________________________________________________</w:t>
      </w:r>
    </w:p>
    <w:p w:rsidR="00234DD1" w:rsidRPr="00F0131F" w:rsidRDefault="00234DD1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C3776D" w:rsidRPr="00F0131F">
        <w:rPr>
          <w:rFonts w:ascii="Calibri" w:hAnsi="Calibri" w:cs="Calibri"/>
          <w:iCs/>
          <w:color w:val="000000"/>
        </w:rPr>
        <w:t xml:space="preserve"> </w:t>
      </w:r>
      <w:r w:rsidR="00C3776D" w:rsidRPr="00F0131F">
        <w:t>Minulosť a prítomnosť – porovnávanie cien tovarov v minulosti a dnes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222636" w:rsidRPr="00F0131F">
        <w:rPr>
          <w:rFonts w:ascii="Calibri" w:hAnsi="Calibri" w:cs="Calibri"/>
          <w:iCs/>
          <w:color w:val="000000"/>
        </w:rPr>
        <w:t xml:space="preserve"> </w:t>
      </w:r>
      <w:r w:rsidR="00222636" w:rsidRPr="00F0131F">
        <w:t>Plánovanie, príjem a práca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222636" w:rsidRPr="00F0131F">
        <w:rPr>
          <w:rFonts w:ascii="Calibri" w:hAnsi="Calibri" w:cs="Calibri"/>
          <w:iCs/>
          <w:color w:val="000000"/>
        </w:rPr>
        <w:t xml:space="preserve"> </w:t>
      </w:r>
      <w:r w:rsidR="00222636" w:rsidRPr="00F0131F">
        <w:t>Zhrnúť právne formy podnikania a základné predpisy pre oblasť podnikania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222636" w:rsidRPr="00F0131F">
        <w:rPr>
          <w:rFonts w:ascii="Calibri" w:hAnsi="Calibri" w:cs="Calibri"/>
          <w:iCs/>
          <w:color w:val="000000"/>
        </w:rPr>
        <w:t xml:space="preserve"> </w:t>
      </w:r>
      <w:r w:rsidR="00222636" w:rsidRPr="00F0131F">
        <w:t>Navrhnúť vlastný projekt a individuálne aj tímovo pracovať na jeho realizácii.</w:t>
      </w:r>
    </w:p>
    <w:p w:rsidR="00222636" w:rsidRPr="00F0131F" w:rsidRDefault="00222636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t>__________________________________________________________________________________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9.</w:t>
      </w:r>
      <w:r w:rsidRPr="00F0131F">
        <w:t xml:space="preserve"> 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17708E" w:rsidRPr="00F0131F">
        <w:t>Svet práce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="0017708E" w:rsidRPr="00F0131F">
        <w:rPr>
          <w:rFonts w:ascii="Calibri" w:hAnsi="Calibri" w:cs="Calibri"/>
          <w:iCs/>
          <w:color w:val="000000"/>
        </w:rPr>
        <w:t xml:space="preserve"> </w:t>
      </w:r>
      <w:r w:rsidR="0017708E" w:rsidRPr="00F0131F">
        <w:t>Plánovanie, príjem a práca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="0017708E" w:rsidRPr="00F0131F">
        <w:rPr>
          <w:rFonts w:ascii="Calibri" w:hAnsi="Calibri" w:cs="Calibri"/>
          <w:iCs/>
          <w:color w:val="000000"/>
        </w:rPr>
        <w:t xml:space="preserve"> </w:t>
      </w:r>
      <w:r w:rsidR="0017708E" w:rsidRPr="00F0131F">
        <w:t>Identifikovať zdroje osobných príjmov</w:t>
      </w: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234DD1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="0017708E" w:rsidRPr="00F0131F">
        <w:rPr>
          <w:rFonts w:ascii="Calibri" w:hAnsi="Calibri" w:cs="Calibri"/>
          <w:iCs/>
          <w:color w:val="000000"/>
        </w:rPr>
        <w:t xml:space="preserve"> </w:t>
      </w:r>
      <w:r w:rsidR="0017708E" w:rsidRPr="00F0131F">
        <w:t>Vysvetliť pojem mzda (hrubá, čistá). Charakterizovať príjem z podnikateľskej činnosti</w:t>
      </w:r>
    </w:p>
    <w:p w:rsidR="00234DD1" w:rsidRPr="00F0131F" w:rsidRDefault="0017708E" w:rsidP="00234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234DD1" w:rsidRPr="00F0131F" w:rsidRDefault="00234DD1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234DD1" w:rsidRPr="00F0131F" w:rsidRDefault="00234DD1" w:rsidP="007554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Brigády, zárobky, skúsenosti z brigád, vreckové, zamestnanie, kariéra.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Sporenie a investovanie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Vysvetliť, ako sporenie prispieva k finančnej prosperite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Vysvetliť hodnotu a význam „núdzového fondu“. Opísať pozitívne a negatívne stránky sporenia na krátkodobé, strednodobé a dlhodobé ciele.</w:t>
      </w:r>
    </w:p>
    <w:p w:rsidR="00755450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B12398" w:rsidRPr="00F0131F" w:rsidRDefault="00B12398" w:rsidP="002642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Cs/>
          <w:color w:val="000000"/>
          <w:sz w:val="28"/>
          <w:szCs w:val="28"/>
        </w:rPr>
      </w:pPr>
      <w:r w:rsidRPr="00F0131F">
        <w:rPr>
          <w:rFonts w:ascii="Calibri" w:hAnsi="Calibri" w:cs="Calibri"/>
          <w:b/>
          <w:iCs/>
          <w:color w:val="000000"/>
          <w:sz w:val="28"/>
          <w:szCs w:val="28"/>
        </w:rPr>
        <w:lastRenderedPageBreak/>
        <w:t>Dejepis</w:t>
      </w:r>
    </w:p>
    <w:p w:rsidR="00B12398" w:rsidRPr="00F0131F" w:rsidRDefault="00B12398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B12398" w:rsidRPr="00F0131F" w:rsidRDefault="00B12398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5.</w:t>
      </w:r>
    </w:p>
    <w:p w:rsidR="00B12398" w:rsidRPr="00F0131F" w:rsidRDefault="00B12398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B12398" w:rsidRPr="00F0131F">
        <w:t>Historický vývoj peňazí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Rozhodovanie a hospodárenie spotrebiteľov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Poznať a zosúladiť osobné, rodinné, spoločenské potreby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Vysvetliť na konkrétnych príkladoch funkciu peňazí ako prostriedku na zabezpečenie životných potrieb.</w:t>
      </w:r>
    </w:p>
    <w:p w:rsidR="00A2591C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A2591C" w:rsidRPr="00F0131F" w:rsidRDefault="00A2591C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6.</w:t>
      </w:r>
    </w:p>
    <w:p w:rsidR="00A2591C" w:rsidRPr="00F0131F" w:rsidRDefault="00A2591C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A2591C" w:rsidRPr="00F0131F">
        <w:t>Hodnota peňazí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Sporenie a investovanie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Zhodnotiť investičné alternatívy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Uviesť príklad investície, ktorá umožňuje rýchly a jednoduchý prístup k finančným prostriedkom. Uviesť možnosti využitia voľných finančných prostriedkov (sporenie, produkty so štátnym príspevkom, nehnuteľnosti). Zdôvodniť výber zvoleného produktu pre investovanie voľných finančných prostriedkov.</w:t>
      </w:r>
    </w:p>
    <w:p w:rsidR="00A2591C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17708E" w:rsidRPr="00F0131F" w:rsidRDefault="0017708E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A2591C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7.</w:t>
      </w:r>
    </w:p>
    <w:p w:rsidR="00A2591C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A2591C"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Banské mestá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Plánovanie, príjem a práca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Zhrnúť právne formy podnikania a základné predpisy pre oblasť podnikania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Navrhnúť vlastný projekt a individuálne aj tímovo pracovať na jeho realizácii.</w:t>
      </w:r>
    </w:p>
    <w:p w:rsidR="00A2591C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17708E" w:rsidRPr="00F0131F" w:rsidRDefault="0017708E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A2591C" w:rsidRPr="00F0131F">
        <w:t>Objavitelia / Európska expanzia / - zhodnotenie významu obchodu, hospodárskych zmien a zámorského obchodu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Plánovanie, príjem a práca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Identifikovať zdroje osobných príjmov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Vysvetliť pojem mzda (hrubá, čistá). Charakterizovať príjem z podnikateľskej činnosti.</w:t>
      </w:r>
    </w:p>
    <w:p w:rsidR="00A2591C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17708E" w:rsidRPr="00F0131F" w:rsidRDefault="0017708E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A2591C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8.</w:t>
      </w:r>
    </w:p>
    <w:p w:rsidR="00A2591C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A2591C" w:rsidRPr="00F0131F">
        <w:t>Priemyselná revolúcia a modernizácia – pojmy kapitál, minimálna mzda, kapitalizmus.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A2591C" w:rsidRPr="00F0131F" w:rsidRDefault="00A2591C" w:rsidP="00A25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Plánovanie, príjem a práca</w:t>
      </w:r>
    </w:p>
    <w:p w:rsidR="00A2591C" w:rsidRPr="00F0131F" w:rsidRDefault="00A2591C" w:rsidP="00A25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A2591C" w:rsidRPr="00F0131F" w:rsidRDefault="00A2591C" w:rsidP="00A25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Identifikovať zdroje osobných príjmov</w:t>
      </w:r>
    </w:p>
    <w:p w:rsidR="00A2591C" w:rsidRPr="00F0131F" w:rsidRDefault="00A2591C" w:rsidP="00A259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A2591C" w:rsidRPr="00F0131F" w:rsidRDefault="00A2591C" w:rsidP="00A2591C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Pr="00F0131F">
        <w:t>Vysvetliť pojem mzda (hrubá, čistá). Charakterizovať príjem z podnikateľskej činnosti.</w:t>
      </w:r>
    </w:p>
    <w:p w:rsidR="0017708E" w:rsidRPr="00F0131F" w:rsidRDefault="00A2591C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__________________________________________________________________________________</w:t>
      </w:r>
    </w:p>
    <w:p w:rsidR="00A2591C" w:rsidRPr="00F0131F" w:rsidRDefault="00A2591C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A2591C" w:rsidRPr="00F0131F">
        <w:t>Slovenské vysťahovalectvo – kritické zdôvodnenie príčin, poukázanie na hospodárenie v rodinách.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Plánovanie, príjem a práca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Vypracovať finančný plán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A2591C" w:rsidRPr="00F0131F">
        <w:t>Vysvetliť prvky osobného rozpočtu (pravidelné a nepravidelné príjmy, výdavky a úspory). Zostaviť rozpočet domácnosti. Zostaviť jednoduchý podnikateľský zámer a rozpočet malého podniku – fyzickej osoby. Charakterizovať typy rozpočtov (vyrovnaný, schodkový, prebytkový) na úrovni rodiny.</w:t>
      </w:r>
    </w:p>
    <w:p w:rsidR="00D1424D" w:rsidRPr="00F0131F" w:rsidRDefault="00A2591C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D1424D" w:rsidRPr="00F0131F" w:rsidRDefault="00D1424D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Ročník 9.</w:t>
      </w:r>
    </w:p>
    <w:p w:rsidR="0017708E" w:rsidRPr="00F0131F" w:rsidRDefault="0017708E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D1424D" w:rsidRPr="00F0131F">
        <w:t>V spojitosti I. a II. svetovej vojny – pojmy reparácia, inflácia, dôsledok povojnovej krízy.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6D78A0" w:rsidRPr="00F0131F">
        <w:t>Finančná zodpovednosť spotrebiteľov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6D78A0" w:rsidRPr="00F0131F">
        <w:t xml:space="preserve">Posúdiť význam boja proti korupcii, podvodom, ochrany proti praniu špinavých </w:t>
      </w:r>
      <w:r w:rsidR="00F0131F" w:rsidRPr="00F0131F">
        <w:t>peňazí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6D78A0" w:rsidRPr="00F0131F">
        <w:t>Identifikovať korupčné správanie. Identifikovať podvodné správanie. Uviesť príklady zneužívania verejných zdrojov.</w:t>
      </w:r>
    </w:p>
    <w:p w:rsidR="006D78A0" w:rsidRPr="00F0131F" w:rsidRDefault="006D78A0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17708E" w:rsidRPr="00F0131F" w:rsidRDefault="0017708E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6D78A0" w:rsidRPr="00F0131F">
        <w:t>Zápas o každodenný chlieb – exekúcia.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6D78A0" w:rsidRPr="00F0131F">
        <w:t>Úver a dlh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6D78A0" w:rsidRPr="00F0131F">
        <w:t>Zhodnotiť možnosti, ako sa vyhnúť problémom so zadlžením (predlžením) alebo ako ich zvládnuť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6D78A0" w:rsidRPr="00F0131F">
        <w:t>Analyzovať možnosti získavania finančných prostriedkov cez bankové a nebankové subjekty a dôvody a riziká nákupov na úver.</w:t>
      </w:r>
    </w:p>
    <w:p w:rsidR="006D78A0" w:rsidRPr="00F0131F" w:rsidRDefault="006D78A0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  <w:r w:rsidRPr="00F0131F">
        <w:t>__________________________________________________________________________________</w:t>
      </w:r>
    </w:p>
    <w:p w:rsidR="0017708E" w:rsidRPr="00F0131F" w:rsidRDefault="0017708E" w:rsidP="0034130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 xml:space="preserve">Celok: </w:t>
      </w:r>
      <w:r w:rsidR="001F0748" w:rsidRPr="00F0131F">
        <w:t>Na ceste k demokracii a samostatnosti – privatizácia, reštitúcia.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Téma NŠFG: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1F0748" w:rsidRPr="00F0131F">
        <w:t>Sporenie a investovanie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  <w:r w:rsidRPr="00F0131F">
        <w:rPr>
          <w:rFonts w:ascii="Calibri" w:hAnsi="Calibri" w:cs="Calibri"/>
          <w:b/>
          <w:iCs/>
          <w:color w:val="000000"/>
        </w:rPr>
        <w:t>Čiastková kompetencia: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1F0748" w:rsidRPr="00F0131F">
        <w:t>Zhodnotiť investičné alternatívy</w:t>
      </w: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Cs/>
          <w:color w:val="000000"/>
        </w:rPr>
      </w:pPr>
    </w:p>
    <w:p w:rsidR="0017708E" w:rsidRPr="00F0131F" w:rsidRDefault="0017708E" w:rsidP="0017708E">
      <w:pPr>
        <w:autoSpaceDE w:val="0"/>
        <w:autoSpaceDN w:val="0"/>
        <w:adjustRightInd w:val="0"/>
        <w:spacing w:after="0" w:line="240" w:lineRule="auto"/>
      </w:pPr>
      <w:r w:rsidRPr="00F0131F">
        <w:rPr>
          <w:rFonts w:ascii="Calibri" w:hAnsi="Calibri" w:cs="Calibri"/>
          <w:b/>
          <w:iCs/>
          <w:color w:val="000000"/>
        </w:rPr>
        <w:t>Očakávania:</w:t>
      </w:r>
      <w:r w:rsidRPr="00F0131F">
        <w:rPr>
          <w:rFonts w:ascii="Calibri" w:hAnsi="Calibri" w:cs="Calibri"/>
          <w:iCs/>
          <w:color w:val="000000"/>
        </w:rPr>
        <w:t xml:space="preserve"> </w:t>
      </w:r>
      <w:r w:rsidR="001F0748" w:rsidRPr="00F0131F">
        <w:t>Uviesť možnosti využitia voľných finančných prostriedkov (sporenie, produkty so štátnym príspevkom, nehnuteľnosti).</w:t>
      </w:r>
    </w:p>
    <w:sectPr w:rsidR="0017708E" w:rsidRPr="00F0131F" w:rsidSect="002642A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C6" w:rsidRDefault="00B450C6" w:rsidP="00FF464F">
      <w:pPr>
        <w:spacing w:after="0" w:line="240" w:lineRule="auto"/>
      </w:pPr>
      <w:r>
        <w:separator/>
      </w:r>
    </w:p>
  </w:endnote>
  <w:endnote w:type="continuationSeparator" w:id="0">
    <w:p w:rsidR="00B450C6" w:rsidRDefault="00B450C6" w:rsidP="00FF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C6" w:rsidRDefault="00B450C6" w:rsidP="00FF464F">
      <w:pPr>
        <w:spacing w:after="0" w:line="240" w:lineRule="auto"/>
      </w:pPr>
      <w:r>
        <w:separator/>
      </w:r>
    </w:p>
  </w:footnote>
  <w:footnote w:type="continuationSeparator" w:id="0">
    <w:p w:rsidR="00B450C6" w:rsidRDefault="00B450C6" w:rsidP="00FF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4F" w:rsidRPr="00FF464F" w:rsidRDefault="00FF464F" w:rsidP="00FF464F">
    <w:pPr>
      <w:pStyle w:val="Hlavika"/>
      <w:jc w:val="center"/>
      <w:rPr>
        <w:u w:val="single"/>
      </w:rPr>
    </w:pPr>
    <w:r w:rsidRPr="00FF464F">
      <w:rPr>
        <w:u w:val="single"/>
      </w:rPr>
      <w:t>Základná škola, Školská 389, Sačurov</w:t>
    </w:r>
  </w:p>
  <w:p w:rsidR="00FF464F" w:rsidRDefault="00FF46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7F23"/>
    <w:multiLevelType w:val="hybridMultilevel"/>
    <w:tmpl w:val="A6CEBCFE"/>
    <w:lvl w:ilvl="0" w:tplc="F06E2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D0E"/>
    <w:rsid w:val="000248D3"/>
    <w:rsid w:val="0009317E"/>
    <w:rsid w:val="000D21C0"/>
    <w:rsid w:val="000F138A"/>
    <w:rsid w:val="00116C05"/>
    <w:rsid w:val="0017708E"/>
    <w:rsid w:val="001E703E"/>
    <w:rsid w:val="001F0748"/>
    <w:rsid w:val="00214CB0"/>
    <w:rsid w:val="00222636"/>
    <w:rsid w:val="00234DD1"/>
    <w:rsid w:val="00257232"/>
    <w:rsid w:val="002642A5"/>
    <w:rsid w:val="002E00D3"/>
    <w:rsid w:val="0034130F"/>
    <w:rsid w:val="003B3978"/>
    <w:rsid w:val="003D3AF9"/>
    <w:rsid w:val="00402F57"/>
    <w:rsid w:val="004179B7"/>
    <w:rsid w:val="004455DA"/>
    <w:rsid w:val="004D08D8"/>
    <w:rsid w:val="005C7A22"/>
    <w:rsid w:val="005E48CD"/>
    <w:rsid w:val="0065506F"/>
    <w:rsid w:val="00675D0E"/>
    <w:rsid w:val="006D78A0"/>
    <w:rsid w:val="006F0CEB"/>
    <w:rsid w:val="00721713"/>
    <w:rsid w:val="00755450"/>
    <w:rsid w:val="00761DC6"/>
    <w:rsid w:val="00770FDA"/>
    <w:rsid w:val="00803A3C"/>
    <w:rsid w:val="00885683"/>
    <w:rsid w:val="00900A29"/>
    <w:rsid w:val="0093486B"/>
    <w:rsid w:val="009524DF"/>
    <w:rsid w:val="00997E6C"/>
    <w:rsid w:val="00A2591C"/>
    <w:rsid w:val="00AA2EB4"/>
    <w:rsid w:val="00B12398"/>
    <w:rsid w:val="00B450C6"/>
    <w:rsid w:val="00B811C5"/>
    <w:rsid w:val="00BC19DF"/>
    <w:rsid w:val="00C3776D"/>
    <w:rsid w:val="00C40DDC"/>
    <w:rsid w:val="00C741C8"/>
    <w:rsid w:val="00CC591B"/>
    <w:rsid w:val="00D1424D"/>
    <w:rsid w:val="00D6598B"/>
    <w:rsid w:val="00DE4877"/>
    <w:rsid w:val="00E00B41"/>
    <w:rsid w:val="00ED2B18"/>
    <w:rsid w:val="00EF27D0"/>
    <w:rsid w:val="00F0131F"/>
    <w:rsid w:val="00F21817"/>
    <w:rsid w:val="00FF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08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F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64F"/>
  </w:style>
  <w:style w:type="paragraph" w:styleId="Pta">
    <w:name w:val="footer"/>
    <w:basedOn w:val="Normlny"/>
    <w:link w:val="PtaChar"/>
    <w:uiPriority w:val="99"/>
    <w:semiHidden/>
    <w:unhideWhenUsed/>
    <w:rsid w:val="00FF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464F"/>
  </w:style>
  <w:style w:type="paragraph" w:styleId="Textbubliny">
    <w:name w:val="Balloon Text"/>
    <w:basedOn w:val="Normlny"/>
    <w:link w:val="TextbublinyChar"/>
    <w:uiPriority w:val="99"/>
    <w:semiHidden/>
    <w:unhideWhenUsed/>
    <w:rsid w:val="00FF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464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55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4349</Words>
  <Characters>24792</Characters>
  <Application>Microsoft Office Word</Application>
  <DocSecurity>0</DocSecurity>
  <Lines>206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Megy</cp:lastModifiedBy>
  <cp:revision>3</cp:revision>
  <dcterms:created xsi:type="dcterms:W3CDTF">2018-02-26T12:59:00Z</dcterms:created>
  <dcterms:modified xsi:type="dcterms:W3CDTF">2018-02-26T13:13:00Z</dcterms:modified>
</cp:coreProperties>
</file>